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C65" w:rsidRDefault="00406C65" w:rsidP="00406C65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52EB3F9" wp14:editId="4BBB4D8B">
            <wp:extent cx="419100" cy="581025"/>
            <wp:effectExtent l="0" t="0" r="0" b="9525"/>
            <wp:docPr id="1" name="Рисунок 1" descr="e592_mch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592_mchs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65" w:rsidRDefault="00406C65" w:rsidP="00406C65">
      <w:pPr>
        <w:spacing w:after="240"/>
        <w:jc w:val="center"/>
        <w:rPr>
          <w:rFonts w:ascii="Calibri" w:eastAsia="Calibri" w:hAnsi="Calibri" w:cs="Times New Roman"/>
          <w:b/>
          <w:u w:val="single"/>
        </w:rPr>
      </w:pPr>
      <w:r>
        <w:rPr>
          <w:rFonts w:ascii="Calibri" w:eastAsia="Calibri" w:hAnsi="Calibri" w:cs="Times New Roman"/>
          <w:b/>
          <w:u w:val="single"/>
        </w:rPr>
        <w:t>МЧС РОССИИ</w:t>
      </w:r>
    </w:p>
    <w:p w:rsidR="00406C65" w:rsidRDefault="00406C65" w:rsidP="00406C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АКАДЕМИЯ ГОСУДАРСТВЕННОЙ ПРОТИВОПОЖАРНОЙ СЛУЖБЫ</w:t>
      </w:r>
    </w:p>
    <w:p w:rsidR="00406C65" w:rsidRDefault="00406C65" w:rsidP="00406C65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МИНИСТЕРСТВА РОССИЙСКОЙ ФЕДЕРАЦИИ </w:t>
      </w:r>
    </w:p>
    <w:p w:rsidR="00406C65" w:rsidRDefault="00406C65" w:rsidP="00406C65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ГРАЖДАНСКОЙ ОБОРОНЫ, ЧРЕЗВЫЧАЙНЫМ СИТУАЦИЯМ И ЛИКВИДАЦИИ ПОСЛЕДСТВИЙ СТИХИЙНЫХ БЕДСТВИЙ</w:t>
      </w:r>
    </w:p>
    <w:p w:rsidR="0029685C" w:rsidRDefault="0029685C"/>
    <w:p w:rsidR="00406C65" w:rsidRDefault="00406C65"/>
    <w:p w:rsidR="00406C65" w:rsidRDefault="00406C65"/>
    <w:p w:rsidR="00406C65" w:rsidRDefault="00406C65" w:rsidP="00406C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406C65" w:rsidRDefault="00933CA5" w:rsidP="00406C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406C65">
        <w:rPr>
          <w:rFonts w:ascii="Times New Roman" w:hAnsi="Times New Roman" w:cs="Times New Roman"/>
          <w:b/>
          <w:sz w:val="28"/>
          <w:szCs w:val="28"/>
        </w:rPr>
        <w:t>ИНДРОМ ПРОФЕССИОНАЛЬНОГО ВЫГОРАНИЯ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СОТРУДНИКОВ И ОРГАНИЗАЦИЙ: СИМПТОМЫ, ПРИЧИНЫ, МЕТОДЫ ПРОФИЛАКТИКИ.</w:t>
      </w:r>
    </w:p>
    <w:p w:rsidR="00933CA5" w:rsidRPr="00933CA5" w:rsidRDefault="00933CA5" w:rsidP="00406C6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</w:rPr>
        <w:t>ДЛЯ РУКОВОДИТЕЛЕЙ</w:t>
      </w:r>
      <w:r w:rsidR="002B68B1">
        <w:rPr>
          <w:rFonts w:ascii="Times New Roman" w:hAnsi="Times New Roman" w:cs="Times New Roman"/>
        </w:rPr>
        <w:t xml:space="preserve"> ВСЕХ УРОВНЕЙ, А ТАК ЖЕ ДЛЯ СОТРУДНИКОВ НЕ РАВНОДУШНЫХ К СЕБЕ</w:t>
      </w:r>
      <w:r>
        <w:rPr>
          <w:rFonts w:ascii="Times New Roman" w:hAnsi="Times New Roman" w:cs="Times New Roman"/>
        </w:rPr>
        <w:t>)</w:t>
      </w:r>
    </w:p>
    <w:p w:rsidR="00933CA5" w:rsidRDefault="00933CA5" w:rsidP="00406C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CA5" w:rsidRDefault="00933CA5" w:rsidP="00406C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3E60CE0B" wp14:editId="2B07673B">
            <wp:extent cx="4238625" cy="3181350"/>
            <wp:effectExtent l="0" t="0" r="9525" b="0"/>
            <wp:docPr id="2" name="irc_mi" descr="Картинки по запросу профвыгорание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профвыгорание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B1" w:rsidRDefault="002B68B1" w:rsidP="00406C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8B1" w:rsidRDefault="002B68B1" w:rsidP="00406C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8B1" w:rsidRPr="002B68B1" w:rsidRDefault="002B68B1" w:rsidP="00406C65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B68B1">
        <w:rPr>
          <w:rFonts w:ascii="Times New Roman" w:hAnsi="Times New Roman" w:cs="Times New Roman"/>
          <w:b/>
          <w:sz w:val="20"/>
          <w:szCs w:val="20"/>
        </w:rPr>
        <w:t>ОТДЕЛ ПСИХОЛОГИЧЕСКОГО ОБЕСПЕЧЕНИЯ</w:t>
      </w:r>
    </w:p>
    <w:p w:rsidR="002B68B1" w:rsidRPr="00653064" w:rsidRDefault="00653064" w:rsidP="00406C65">
      <w:pPr>
        <w:jc w:val="center"/>
        <w:rPr>
          <w:rFonts w:ascii="Arial Black" w:hAnsi="Arial Black" w:cs="Times New Roman"/>
          <w:b/>
          <w:caps/>
          <w:color w:val="C0504D" w:themeColor="accent2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53064">
        <w:rPr>
          <w:rFonts w:ascii="Arial Black" w:hAnsi="Arial Black" w:cs="Times New Roman"/>
          <w:b/>
          <w:caps/>
          <w:color w:val="C0504D" w:themeColor="accent2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ПРОФЕССИОНАЛЬНОЕ ВЫГОРАНИЕ</w:t>
      </w:r>
    </w:p>
    <w:p w:rsidR="00653064" w:rsidRPr="00653064" w:rsidRDefault="00653064" w:rsidP="00406C65">
      <w:pPr>
        <w:jc w:val="center"/>
        <w:rPr>
          <w:rFonts w:ascii="Arial Black" w:hAnsi="Arial Black" w:cs="Times New Roman"/>
          <w:b/>
          <w:caps/>
          <w:color w:val="C0504D" w:themeColor="accent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 w:cs="Times New Roman"/>
          <w:b/>
          <w:caps/>
          <w:noProof/>
          <w:color w:val="C0504D" w:themeColor="accen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82550</wp:posOffset>
                </wp:positionV>
                <wp:extent cx="694055" cy="978408"/>
                <wp:effectExtent l="19050" t="0" r="10795" b="31750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207.45pt;margin-top:6.5pt;width:54.65pt;height:77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" adj="13939" fillcolor="#8064a2 [3207]" strokecolor="#3f3151 [1607]" strokeweight="2pt"/>
            </w:pict>
          </mc:Fallback>
        </mc:AlternateContent>
      </w:r>
    </w:p>
    <w:p w:rsidR="002B68B1" w:rsidRDefault="002B68B1" w:rsidP="00406C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5E6" w:rsidRDefault="00DE25E6" w:rsidP="006530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5E6" w:rsidRPr="00962E59" w:rsidRDefault="00653064" w:rsidP="00653064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962E59">
        <w:rPr>
          <w:rFonts w:ascii="Times New Roman" w:hAnsi="Times New Roman" w:cs="Times New Roman"/>
          <w:b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СИНДРОМ</w:t>
      </w:r>
    </w:p>
    <w:p w:rsidR="002B68B1" w:rsidRDefault="008E568B" w:rsidP="0065306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РАЗВИВАЮЩИЙСЯ</w:t>
      </w:r>
      <w:r w:rsidR="0065306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НА ФОНЕ ХРОНИЧЕСКОГО СТРЕССА И ВЕДУЩИЙ К ИСТОЩЕНИЮ ЭМОЦИОНАЛЬНО-ЭНЕРГИТИЧЕСКИХ И ЛИЧНОСТНЫХ РЕСУРСОВ ПРОФЕССИОНАЛА.</w:t>
      </w:r>
    </w:p>
    <w:p w:rsidR="00653064" w:rsidRDefault="00653064" w:rsidP="0065306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53064" w:rsidRPr="00653064" w:rsidRDefault="00653064" w:rsidP="00653064">
      <w:pPr>
        <w:jc w:val="center"/>
        <w:rPr>
          <w:rFonts w:ascii="Arial Black" w:hAnsi="Arial Black" w:cs="Times New Roman"/>
          <w:b/>
          <w:caps/>
          <w:color w:val="C0504D" w:themeColor="accent2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53064">
        <w:rPr>
          <w:rFonts w:ascii="Arial Black" w:hAnsi="Arial Black" w:cs="Times New Roman"/>
          <w:b/>
          <w:caps/>
          <w:color w:val="C0504D" w:themeColor="accent2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ПРОФЕССИОНАЛЬНОЕ ВЫГОРАНИЕ</w:t>
      </w:r>
    </w:p>
    <w:p w:rsidR="00653064" w:rsidRPr="00653064" w:rsidRDefault="00653064" w:rsidP="00653064">
      <w:pPr>
        <w:jc w:val="center"/>
        <w:rPr>
          <w:rFonts w:ascii="Arial Black" w:hAnsi="Arial Black" w:cs="Times New Roman"/>
          <w:b/>
          <w:caps/>
          <w:color w:val="C0504D" w:themeColor="accent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 w:cs="Times New Roman"/>
          <w:b/>
          <w:caps/>
          <w:noProof/>
          <w:color w:val="C0504D" w:themeColor="accen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225AFF" wp14:editId="4C098C01">
                <wp:simplePos x="0" y="0"/>
                <wp:positionH relativeFrom="column">
                  <wp:posOffset>2634615</wp:posOffset>
                </wp:positionH>
                <wp:positionV relativeFrom="paragraph">
                  <wp:posOffset>82550</wp:posOffset>
                </wp:positionV>
                <wp:extent cx="694055" cy="978408"/>
                <wp:effectExtent l="19050" t="0" r="10795" b="3175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978408"/>
                        </a:xfrm>
                        <a:prstGeom prst="downArrow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4" o:spid="_x0000_s1026" type="#_x0000_t67" style="position:absolute;margin-left:207.45pt;margin-top:6.5pt;width:54.65pt;height:77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" adj="13939" fillcolor="#8064a2" strokecolor="#5c4776" strokeweight="2pt"/>
            </w:pict>
          </mc:Fallback>
        </mc:AlternateContent>
      </w:r>
    </w:p>
    <w:p w:rsidR="00653064" w:rsidRPr="00653064" w:rsidRDefault="00653064" w:rsidP="0065306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33CA5" w:rsidRPr="00DE25E6" w:rsidRDefault="00933CA5" w:rsidP="00406C65">
      <w:pPr>
        <w:jc w:val="center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E25E6" w:rsidRPr="00962E59" w:rsidRDefault="00653064" w:rsidP="00406C65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962E59">
        <w:rPr>
          <w:rFonts w:ascii="Times New Roman" w:hAnsi="Times New Roman" w:cs="Times New Roman"/>
          <w:b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ПРОЦЕСС</w:t>
      </w:r>
    </w:p>
    <w:p w:rsidR="00653064" w:rsidRDefault="008E568B" w:rsidP="00406C6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</w:rPr>
        <w:t>ПРОЯВЛЯЮЩИЙСЯ</w:t>
      </w:r>
      <w:proofErr w:type="gramEnd"/>
      <w:r w:rsidR="0065306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НАРАСТАЮЩИМ БЕЗРАЗЛИЧИЕМ К СВОИМ ОБЯЗАННОСТЯМ И ПРОИСХОДЯЩЕМУ НА РАБОТЕ, ОЩУЩЕНИЕМ СОБСТВЕЕНОЙ</w:t>
      </w:r>
      <w:r w:rsidR="00DE25E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653064">
        <w:rPr>
          <w:rFonts w:ascii="Times New Roman" w:hAnsi="Times New Roman" w:cs="Times New Roman"/>
          <w:b/>
          <w:color w:val="7030A0"/>
          <w:sz w:val="28"/>
          <w:szCs w:val="28"/>
        </w:rPr>
        <w:t>ПРОФЕССИОНАЛЬНОЙ НЕСОСТОЯТЕЛЬНОСТИ, НЕУДОВЛЕТВОРЕНОСТИ РАБОТОЙ, А В ИТОГЕ РЕЗКИМ УХУДШЕНИЕМ КАЧЕСТВА ЖИЗНИ.</w:t>
      </w:r>
    </w:p>
    <w:p w:rsidR="00653064" w:rsidRDefault="00653064" w:rsidP="00406C6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E7CB2" w:rsidRDefault="001E7CB2" w:rsidP="001E7CB2">
      <w:pPr>
        <w:pStyle w:val="a5"/>
        <w:jc w:val="center"/>
        <w:rPr>
          <w:rFonts w:ascii="Times New Roman" w:hAnsi="Times New Roman" w:cs="Times New Roman"/>
          <w:b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E7CB2">
        <w:rPr>
          <w:rFonts w:ascii="Times New Roman" w:hAnsi="Times New Roman" w:cs="Times New Roman"/>
          <w:b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Каждый</w:t>
      </w:r>
      <w:r>
        <w:rPr>
          <w:rFonts w:ascii="Times New Roman" w:hAnsi="Times New Roman" w:cs="Times New Roman"/>
          <w:b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человек</w:t>
      </w:r>
    </w:p>
    <w:p w:rsidR="001E7CB2" w:rsidRDefault="001E7CB2" w:rsidP="001E7CB2">
      <w:pPr>
        <w:pStyle w:val="a5"/>
        <w:jc w:val="center"/>
        <w:rPr>
          <w:rFonts w:ascii="Times New Roman" w:hAnsi="Times New Roman" w:cs="Times New Roman"/>
          <w:b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E7CB2">
        <w:rPr>
          <w:rFonts w:ascii="Times New Roman" w:hAnsi="Times New Roman" w:cs="Times New Roman"/>
          <w:b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когда </w:t>
      </w:r>
      <w:r>
        <w:rPr>
          <w:rFonts w:ascii="Times New Roman" w:hAnsi="Times New Roman" w:cs="Times New Roman"/>
          <w:b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- </w:t>
      </w:r>
      <w:r w:rsidRPr="001E7CB2">
        <w:rPr>
          <w:rFonts w:ascii="Times New Roman" w:hAnsi="Times New Roman" w:cs="Times New Roman"/>
          <w:b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либо </w:t>
      </w:r>
      <w:r>
        <w:rPr>
          <w:rFonts w:ascii="Times New Roman" w:hAnsi="Times New Roman" w:cs="Times New Roman"/>
          <w:b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испытывал</w:t>
      </w:r>
      <w:r w:rsidRPr="001E7CB2">
        <w:rPr>
          <w:rFonts w:ascii="Times New Roman" w:hAnsi="Times New Roman" w:cs="Times New Roman"/>
          <w:b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AE68E6" w:rsidRDefault="00AE68E6" w:rsidP="00AE68E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Чувство</w:t>
      </w:r>
      <w:r w:rsidR="001E7CB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постоянной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усталости не только по вечерам, но и по утрам</w:t>
      </w:r>
      <w:r w:rsidR="0084468D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AE68E6" w:rsidRDefault="00AE68E6" w:rsidP="00AE68E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Ощущение эмоцион</w:t>
      </w:r>
      <w:r w:rsidR="0084468D">
        <w:rPr>
          <w:rFonts w:ascii="Times New Roman" w:hAnsi="Times New Roman" w:cs="Times New Roman"/>
          <w:b/>
          <w:color w:val="7030A0"/>
          <w:sz w:val="28"/>
          <w:szCs w:val="28"/>
        </w:rPr>
        <w:t>ального и физического истощения.</w:t>
      </w:r>
    </w:p>
    <w:p w:rsidR="00AE68E6" w:rsidRDefault="0084468D" w:rsidP="00AE68E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Б</w:t>
      </w:r>
      <w:r w:rsidR="00AE68E6">
        <w:rPr>
          <w:rFonts w:ascii="Times New Roman" w:hAnsi="Times New Roman" w:cs="Times New Roman"/>
          <w:b/>
          <w:color w:val="7030A0"/>
          <w:sz w:val="28"/>
          <w:szCs w:val="28"/>
        </w:rPr>
        <w:t>еспричинные головные боли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AE68E6" w:rsidRDefault="0084468D" w:rsidP="00AE68E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З</w:t>
      </w:r>
      <w:r w:rsidR="00AE68E6">
        <w:rPr>
          <w:rFonts w:ascii="Times New Roman" w:hAnsi="Times New Roman" w:cs="Times New Roman"/>
          <w:b/>
          <w:color w:val="7030A0"/>
          <w:sz w:val="28"/>
          <w:szCs w:val="28"/>
        </w:rPr>
        <w:t>аторможенное, сонливое состояние и же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лание спать в течение всего дня.</w:t>
      </w:r>
    </w:p>
    <w:p w:rsidR="00AE68E6" w:rsidRDefault="006821DC" w:rsidP="00AE68E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О</w:t>
      </w:r>
      <w:r w:rsidR="00AE68E6">
        <w:rPr>
          <w:rFonts w:ascii="Times New Roman" w:hAnsi="Times New Roman" w:cs="Times New Roman"/>
          <w:b/>
          <w:color w:val="7030A0"/>
          <w:sz w:val="28"/>
          <w:szCs w:val="28"/>
        </w:rPr>
        <w:t>дышка или нарушения дыхания при физиче</w:t>
      </w:r>
      <w:r w:rsidR="0084468D">
        <w:rPr>
          <w:rFonts w:ascii="Times New Roman" w:hAnsi="Times New Roman" w:cs="Times New Roman"/>
          <w:b/>
          <w:color w:val="7030A0"/>
          <w:sz w:val="28"/>
          <w:szCs w:val="28"/>
        </w:rPr>
        <w:t>ской или эмоциональной нагрузке.</w:t>
      </w:r>
    </w:p>
    <w:p w:rsidR="00AE68E6" w:rsidRDefault="00AE68E6" w:rsidP="00AE68E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Безразличие,</w:t>
      </w:r>
      <w:r w:rsidR="0084468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скука, пассивность и депрессия.</w:t>
      </w:r>
    </w:p>
    <w:p w:rsidR="00AE68E6" w:rsidRDefault="006821DC" w:rsidP="00AE68E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Повышенная раздражительность на</w:t>
      </w:r>
      <w:r w:rsidR="0084468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незначительные, мелкие события.</w:t>
      </w:r>
    </w:p>
    <w:p w:rsidR="00AE68E6" w:rsidRDefault="00AE68E6" w:rsidP="00AE68E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Частые вспышки немотивированного гнева</w:t>
      </w:r>
      <w:r w:rsidR="0084468D">
        <w:rPr>
          <w:rFonts w:ascii="Times New Roman" w:hAnsi="Times New Roman" w:cs="Times New Roman"/>
          <w:b/>
          <w:color w:val="7030A0"/>
          <w:sz w:val="28"/>
          <w:szCs w:val="28"/>
        </w:rPr>
        <w:t>, отказ от общения, уход в себя.</w:t>
      </w:r>
    </w:p>
    <w:p w:rsidR="00AE68E6" w:rsidRDefault="00AE68E6" w:rsidP="00AE68E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Чувство неосознанного беспок</w:t>
      </w:r>
      <w:r w:rsidR="0084468D">
        <w:rPr>
          <w:rFonts w:ascii="Times New Roman" w:hAnsi="Times New Roman" w:cs="Times New Roman"/>
          <w:b/>
          <w:color w:val="7030A0"/>
          <w:sz w:val="28"/>
          <w:szCs w:val="28"/>
        </w:rPr>
        <w:t>ойства и повышенной тревожности.</w:t>
      </w:r>
    </w:p>
    <w:p w:rsidR="00AE68E6" w:rsidRDefault="00AE68E6" w:rsidP="00AE68E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Чувство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гиперответственности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и постоянное чувство страха, что «не получиться» или «я не справлюсь»</w:t>
      </w:r>
      <w:r w:rsidR="0084468D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AE68E6" w:rsidRDefault="00AE68E6" w:rsidP="00AE68E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О</w:t>
      </w:r>
      <w:r w:rsidR="001E7CB2">
        <w:rPr>
          <w:rFonts w:ascii="Times New Roman" w:hAnsi="Times New Roman" w:cs="Times New Roman"/>
          <w:b/>
          <w:color w:val="7030A0"/>
          <w:sz w:val="28"/>
          <w:szCs w:val="28"/>
        </w:rPr>
        <w:t>бщую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1E7CB2">
        <w:rPr>
          <w:rFonts w:ascii="Times New Roman" w:hAnsi="Times New Roman" w:cs="Times New Roman"/>
          <w:b/>
          <w:color w:val="7030A0"/>
          <w:sz w:val="28"/>
          <w:szCs w:val="28"/>
        </w:rPr>
        <w:t>негативную установку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на жизненные и профессиональные перспективы (по типу «как ни старайся, все равно ничего не получиться»</w:t>
      </w:r>
      <w:r w:rsidR="0084468D">
        <w:rPr>
          <w:rFonts w:ascii="Times New Roman" w:hAnsi="Times New Roman" w:cs="Times New Roman"/>
          <w:b/>
          <w:color w:val="7030A0"/>
          <w:sz w:val="28"/>
          <w:szCs w:val="28"/>
        </w:rPr>
        <w:t>).</w:t>
      </w:r>
    </w:p>
    <w:p w:rsidR="00AE68E6" w:rsidRDefault="00AE68E6" w:rsidP="00AE68E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Ощущение, что работа становится все тяжелее и тяжелее, а в</w:t>
      </w:r>
      <w:r w:rsidR="0084468D">
        <w:rPr>
          <w:rFonts w:ascii="Times New Roman" w:hAnsi="Times New Roman" w:cs="Times New Roman"/>
          <w:b/>
          <w:color w:val="7030A0"/>
          <w:sz w:val="28"/>
          <w:szCs w:val="28"/>
        </w:rPr>
        <w:t>ы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полнять ее – все </w:t>
      </w:r>
      <w:r w:rsidR="0084468D">
        <w:rPr>
          <w:rFonts w:ascii="Times New Roman" w:hAnsi="Times New Roman" w:cs="Times New Roman"/>
          <w:b/>
          <w:color w:val="7030A0"/>
          <w:sz w:val="28"/>
          <w:szCs w:val="28"/>
        </w:rPr>
        <w:t>труднее.</w:t>
      </w:r>
    </w:p>
    <w:p w:rsidR="00F86DAB" w:rsidRPr="00F86DAB" w:rsidRDefault="00AE68E6" w:rsidP="00F86DA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86DAB">
        <w:rPr>
          <w:rFonts w:ascii="Times New Roman" w:hAnsi="Times New Roman" w:cs="Times New Roman"/>
          <w:b/>
          <w:color w:val="7030A0"/>
          <w:sz w:val="28"/>
          <w:szCs w:val="28"/>
        </w:rPr>
        <w:t>Чувство бесполезности, неверие в улучшения, снижение энтузиазма по отношению к работе</w:t>
      </w:r>
      <w:r w:rsidR="0084468D" w:rsidRPr="00F86DAB">
        <w:rPr>
          <w:rFonts w:ascii="Times New Roman" w:hAnsi="Times New Roman" w:cs="Times New Roman"/>
          <w:b/>
          <w:color w:val="7030A0"/>
          <w:sz w:val="28"/>
          <w:szCs w:val="28"/>
        </w:rPr>
        <w:t>, безразличие к результатам.</w:t>
      </w:r>
    </w:p>
    <w:p w:rsidR="00F86DAB" w:rsidRDefault="00F86DAB" w:rsidP="00F86DAB">
      <w:pPr>
        <w:pStyle w:val="a5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E7CB2" w:rsidRPr="00F86DAB" w:rsidRDefault="001E7CB2" w:rsidP="00F86DAB">
      <w:pPr>
        <w:pStyle w:val="a5"/>
        <w:jc w:val="center"/>
        <w:rPr>
          <w:rFonts w:ascii="Times New Roman" w:hAnsi="Times New Roman" w:cs="Times New Roman"/>
          <w:b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86DAB">
        <w:rPr>
          <w:rFonts w:ascii="Times New Roman" w:hAnsi="Times New Roman" w:cs="Times New Roman"/>
          <w:b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КАЖДЫЙ ЧЕЛОВЕК</w:t>
      </w:r>
    </w:p>
    <w:p w:rsidR="001E7CB2" w:rsidRDefault="001E7CB2" w:rsidP="001E7CB2">
      <w:pPr>
        <w:pStyle w:val="a5"/>
        <w:jc w:val="center"/>
        <w:rPr>
          <w:rFonts w:ascii="Times New Roman" w:hAnsi="Times New Roman" w:cs="Times New Roman"/>
          <w:b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E7CB2">
        <w:rPr>
          <w:rFonts w:ascii="Times New Roman" w:hAnsi="Times New Roman" w:cs="Times New Roman"/>
          <w:b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КОГДА </w:t>
      </w:r>
      <w:r>
        <w:rPr>
          <w:rFonts w:ascii="Times New Roman" w:hAnsi="Times New Roman" w:cs="Times New Roman"/>
          <w:b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–</w:t>
      </w:r>
      <w:r w:rsidRPr="001E7CB2">
        <w:rPr>
          <w:rFonts w:ascii="Times New Roman" w:hAnsi="Times New Roman" w:cs="Times New Roman"/>
          <w:b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ЛИБО</w:t>
      </w:r>
      <w:r>
        <w:rPr>
          <w:rFonts w:ascii="Times New Roman" w:hAnsi="Times New Roman" w:cs="Times New Roman"/>
          <w:b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сталкивался:</w:t>
      </w:r>
    </w:p>
    <w:p w:rsidR="00AE68E6" w:rsidRDefault="001E7CB2" w:rsidP="00AE68E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С </w:t>
      </w:r>
      <w:r w:rsidR="00FC1F26">
        <w:rPr>
          <w:rFonts w:ascii="Times New Roman" w:hAnsi="Times New Roman" w:cs="Times New Roman"/>
          <w:b/>
          <w:color w:val="7030A0"/>
          <w:sz w:val="28"/>
          <w:szCs w:val="28"/>
        </w:rPr>
        <w:t>н</w:t>
      </w:r>
      <w:r w:rsidR="00AE68E6">
        <w:rPr>
          <w:rFonts w:ascii="Times New Roman" w:hAnsi="Times New Roman" w:cs="Times New Roman"/>
          <w:b/>
          <w:color w:val="7030A0"/>
          <w:sz w:val="28"/>
          <w:szCs w:val="28"/>
        </w:rPr>
        <w:t>евыполнение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м</w:t>
      </w:r>
      <w:r w:rsidR="00AE68E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важных, приоритетных задач и «</w:t>
      </w:r>
      <w:proofErr w:type="spellStart"/>
      <w:r w:rsidR="00AE68E6">
        <w:rPr>
          <w:rFonts w:ascii="Times New Roman" w:hAnsi="Times New Roman" w:cs="Times New Roman"/>
          <w:b/>
          <w:color w:val="7030A0"/>
          <w:sz w:val="28"/>
          <w:szCs w:val="28"/>
        </w:rPr>
        <w:t>застревание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м</w:t>
      </w:r>
      <w:proofErr w:type="spellEnd"/>
      <w:r w:rsidR="00AE68E6">
        <w:rPr>
          <w:rFonts w:ascii="Times New Roman" w:hAnsi="Times New Roman" w:cs="Times New Roman"/>
          <w:b/>
          <w:color w:val="7030A0"/>
          <w:sz w:val="28"/>
          <w:szCs w:val="28"/>
        </w:rPr>
        <w:t>» на мелких деталях</w:t>
      </w:r>
      <w:r w:rsidR="0084468D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84468D" w:rsidRDefault="00FC1F26" w:rsidP="00AE68E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Не соответствующей служебным требованиям тратой</w:t>
      </w:r>
      <w:r w:rsidR="0084468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большей части рабочего времени на мало осознаваемое или неосознаваемое выполнение автоматических и элементарных действий.</w:t>
      </w:r>
    </w:p>
    <w:p w:rsidR="0084468D" w:rsidRDefault="00FC1F26" w:rsidP="00AE68E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д</w:t>
      </w:r>
      <w:r w:rsidR="0084468D">
        <w:rPr>
          <w:rFonts w:ascii="Times New Roman" w:hAnsi="Times New Roman" w:cs="Times New Roman"/>
          <w:b/>
          <w:color w:val="7030A0"/>
          <w:sz w:val="28"/>
          <w:szCs w:val="28"/>
        </w:rPr>
        <w:t>истанцированность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ю</w:t>
      </w:r>
      <w:proofErr w:type="spellEnd"/>
      <w:r w:rsidR="0084468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от сотрудников, повышение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м</w:t>
      </w:r>
      <w:r w:rsidR="0084468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неадекватной критичности.</w:t>
      </w:r>
    </w:p>
    <w:p w:rsidR="00FC1F26" w:rsidRDefault="00FC1F26" w:rsidP="00AE68E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С чувством бесполезности работы и безразличием к ее результатам.</w:t>
      </w:r>
    </w:p>
    <w:p w:rsidR="001E7CB2" w:rsidRPr="001E7CB2" w:rsidRDefault="0084468D" w:rsidP="00406C65">
      <w:pPr>
        <w:jc w:val="center"/>
        <w:rPr>
          <w:rFonts w:ascii="Arial Black" w:hAnsi="Arial Black" w:cs="Times New Roman"/>
          <w:b/>
          <w:caps/>
          <w:color w:val="C0504D" w:themeColor="accent2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E7CB2">
        <w:rPr>
          <w:rFonts w:ascii="Arial Black" w:hAnsi="Arial Black" w:cs="Times New Roman"/>
          <w:b/>
          <w:caps/>
          <w:color w:val="C0504D" w:themeColor="accent2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ЗНАКОМтесь!</w:t>
      </w:r>
    </w:p>
    <w:p w:rsidR="001E7CB2" w:rsidRPr="001E7CB2" w:rsidRDefault="0084468D" w:rsidP="00406C65">
      <w:pPr>
        <w:jc w:val="center"/>
        <w:rPr>
          <w:rFonts w:ascii="Arial Black" w:hAnsi="Arial Black" w:cs="Times New Roman"/>
          <w:b/>
          <w:caps/>
          <w:color w:val="C0504D" w:themeColor="accent2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E7CB2">
        <w:rPr>
          <w:rFonts w:ascii="Arial Black" w:hAnsi="Arial Black" w:cs="Times New Roman"/>
          <w:b/>
          <w:caps/>
          <w:color w:val="C0504D" w:themeColor="accent2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перед Вами</w:t>
      </w:r>
    </w:p>
    <w:p w:rsidR="0084468D" w:rsidRPr="001E7CB2" w:rsidRDefault="0084468D" w:rsidP="00406C65">
      <w:pPr>
        <w:jc w:val="center"/>
        <w:rPr>
          <w:rFonts w:ascii="Arial Black" w:hAnsi="Arial Black" w:cs="Times New Roman"/>
          <w:b/>
          <w:caps/>
          <w:color w:val="C0504D" w:themeColor="accent2"/>
          <w:sz w:val="52"/>
          <w:szCs w:val="5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E7CB2">
        <w:rPr>
          <w:rFonts w:ascii="Arial Black" w:hAnsi="Arial Black" w:cs="Times New Roman"/>
          <w:b/>
          <w:caps/>
          <w:color w:val="C0504D" w:themeColor="accent2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E7CB2">
        <w:rPr>
          <w:rFonts w:ascii="Arial Black" w:hAnsi="Arial Black" w:cs="Times New Roman"/>
          <w:b/>
          <w:caps/>
          <w:color w:val="C0504D" w:themeColor="accent2"/>
          <w:sz w:val="52"/>
          <w:szCs w:val="5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симптомы профессионального выгорания</w:t>
      </w:r>
    </w:p>
    <w:p w:rsidR="0084468D" w:rsidRDefault="0084468D" w:rsidP="00406C6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E7CB2" w:rsidRDefault="001E7CB2" w:rsidP="00406C6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53064" w:rsidRDefault="00962E59" w:rsidP="00406C6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 wp14:anchorId="641603F9" wp14:editId="3BA34126">
            <wp:extent cx="5972175" cy="3476625"/>
            <wp:effectExtent l="0" t="0" r="9525" b="9525"/>
            <wp:docPr id="6" name="Рисунок 6" descr="http://ped-kopilka.ru/upload/blogs2/2016/12/51488_6c6b68c69524d64263d2b729462f384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2/51488_6c6b68c69524d64263d2b729462f384e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85" cy="3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64" w:rsidRPr="00DE25E6" w:rsidRDefault="00653064" w:rsidP="00406C65">
      <w:pPr>
        <w:jc w:val="center"/>
        <w:rPr>
          <w:rFonts w:ascii="Arial Black" w:hAnsi="Arial Black" w:cs="Times New Roman"/>
          <w:b/>
          <w:caps/>
          <w:color w:val="C0504D" w:themeColor="accent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06AED" w:rsidRDefault="00606AED" w:rsidP="00406C65">
      <w:pPr>
        <w:jc w:val="center"/>
        <w:rPr>
          <w:rFonts w:ascii="Arial Black" w:hAnsi="Arial Black" w:cs="Times New Roman"/>
          <w:b/>
          <w:caps/>
          <w:color w:val="C0504D" w:themeColor="accent2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C1F26" w:rsidRPr="008E568B" w:rsidRDefault="00606AED" w:rsidP="00406C65">
      <w:pPr>
        <w:jc w:val="center"/>
        <w:rPr>
          <w:rFonts w:ascii="Arial Black" w:hAnsi="Arial Black" w:cs="Times New Roman"/>
          <w:b/>
          <w:caps/>
          <w:color w:val="C0504D" w:themeColor="accent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E568B">
        <w:rPr>
          <w:rFonts w:ascii="Arial Black" w:hAnsi="Arial Black" w:cs="Times New Roman"/>
          <w:b/>
          <w:caps/>
          <w:color w:val="C0504D" w:themeColor="accent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ЕСЛИ</w:t>
      </w:r>
      <w:r w:rsidR="00FC1F26" w:rsidRPr="008E568B">
        <w:rPr>
          <w:rFonts w:ascii="Arial Black" w:hAnsi="Arial Black" w:cs="Times New Roman"/>
          <w:b/>
          <w:caps/>
          <w:color w:val="C0504D" w:themeColor="accent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такие </w:t>
      </w:r>
      <w:r w:rsidRPr="008E568B">
        <w:rPr>
          <w:rFonts w:ascii="Arial Black" w:hAnsi="Arial Black" w:cs="Times New Roman"/>
          <w:b/>
          <w:caps/>
          <w:color w:val="C0504D" w:themeColor="accent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СИМПТОМЫ ПОЯВЛЯЮТСЯ ВСЛЕДСТВИЕ </w:t>
      </w:r>
      <w:r w:rsidR="00EC26C0" w:rsidRPr="008E568B">
        <w:rPr>
          <w:rFonts w:ascii="Arial Black" w:hAnsi="Arial Black" w:cs="Times New Roman"/>
          <w:b/>
          <w:caps/>
          <w:color w:val="C0504D" w:themeColor="accent2"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ВРЕМЕННОГО</w:t>
      </w:r>
      <w:r w:rsidR="00EC26C0" w:rsidRPr="008E568B">
        <w:rPr>
          <w:rFonts w:ascii="Arial Black" w:hAnsi="Arial Black" w:cs="Times New Roman"/>
          <w:b/>
          <w:caps/>
          <w:color w:val="C0504D" w:themeColor="accent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E568B">
        <w:rPr>
          <w:rFonts w:ascii="Arial Black" w:hAnsi="Arial Black" w:cs="Times New Roman"/>
          <w:b/>
          <w:caps/>
          <w:color w:val="C0504D" w:themeColor="accent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ЧРЕЗМЕРНОГО напряжениЯ ПРИ осуществЛЕНИИ </w:t>
      </w:r>
      <w:r w:rsidR="00EC26C0" w:rsidRPr="008E568B">
        <w:rPr>
          <w:rFonts w:ascii="Arial Black" w:hAnsi="Arial Black" w:cs="Times New Roman"/>
          <w:b/>
          <w:caps/>
          <w:color w:val="C0504D" w:themeColor="accent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ЧЕГО-ТО масштабноГО</w:t>
      </w:r>
      <w:r w:rsidR="008E568B" w:rsidRPr="008E568B">
        <w:rPr>
          <w:rFonts w:ascii="Arial Black" w:hAnsi="Arial Black" w:cs="Times New Roman"/>
          <w:b/>
          <w:caps/>
          <w:color w:val="C0504D" w:themeColor="accent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,</w:t>
      </w:r>
    </w:p>
    <w:p w:rsidR="00FC1F26" w:rsidRPr="008E568B" w:rsidRDefault="00FC1F26" w:rsidP="00406C65">
      <w:pPr>
        <w:jc w:val="center"/>
        <w:rPr>
          <w:rFonts w:ascii="Arial Black" w:hAnsi="Arial Black" w:cs="Times New Roman"/>
          <w:b/>
          <w:caps/>
          <w:color w:val="C0504D" w:themeColor="accent2"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E568B">
        <w:rPr>
          <w:rFonts w:ascii="Arial Black" w:hAnsi="Arial Black" w:cs="Times New Roman"/>
          <w:b/>
          <w:caps/>
          <w:color w:val="C0504D" w:themeColor="accent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Они </w:t>
      </w:r>
      <w:r w:rsidR="00EC26C0" w:rsidRPr="008E568B">
        <w:rPr>
          <w:rFonts w:ascii="Arial Black" w:hAnsi="Arial Black" w:cs="Times New Roman"/>
          <w:b/>
          <w:caps/>
          <w:color w:val="C0504D" w:themeColor="accent2"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исчезНУ</w:t>
      </w:r>
      <w:r w:rsidRPr="008E568B">
        <w:rPr>
          <w:rFonts w:ascii="Arial Black" w:hAnsi="Arial Black" w:cs="Times New Roman"/>
          <w:b/>
          <w:caps/>
          <w:color w:val="C0504D" w:themeColor="accent2"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 сами по себе</w:t>
      </w:r>
      <w:r w:rsidR="006821DC">
        <w:rPr>
          <w:rFonts w:ascii="Arial Black" w:hAnsi="Arial Black" w:cs="Times New Roman"/>
          <w:b/>
          <w:caps/>
          <w:color w:val="C0504D" w:themeColor="accent2"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,</w:t>
      </w:r>
      <w:r w:rsidRPr="008E568B">
        <w:rPr>
          <w:rFonts w:ascii="Arial Black" w:hAnsi="Arial Black" w:cs="Times New Roman"/>
          <w:b/>
          <w:caps/>
          <w:color w:val="C0504D" w:themeColor="accent2"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когда  ситуация завершиться.</w:t>
      </w:r>
    </w:p>
    <w:p w:rsidR="00606AED" w:rsidRPr="008E568B" w:rsidRDefault="00FC1F26" w:rsidP="00406C65">
      <w:pPr>
        <w:jc w:val="center"/>
        <w:rPr>
          <w:rFonts w:ascii="Arial Black" w:hAnsi="Arial Black" w:cs="Times New Roman"/>
          <w:b/>
          <w:caps/>
          <w:color w:val="C0504D" w:themeColor="accent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E568B">
        <w:rPr>
          <w:rFonts w:ascii="Arial Black" w:hAnsi="Arial Black" w:cs="Times New Roman"/>
          <w:b/>
          <w:caps/>
          <w:color w:val="C0504D" w:themeColor="accent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 этом случае требуется лишь восполнение энергии посредством отдыха.</w:t>
      </w:r>
    </w:p>
    <w:p w:rsidR="00FF1462" w:rsidRDefault="00606AED" w:rsidP="00FF1462">
      <w:pPr>
        <w:jc w:val="center"/>
        <w:rPr>
          <w:rFonts w:ascii="Arial Black" w:hAnsi="Arial Black" w:cs="Times New Roman"/>
          <w:b/>
          <w:caps/>
          <w:color w:val="C0504D" w:themeColor="accent2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4777E">
        <w:rPr>
          <w:rFonts w:ascii="Helvetica" w:eastAsia="Times New Roman" w:hAnsi="Helvetica" w:cs="Times New Roman"/>
          <w:noProof/>
          <w:sz w:val="18"/>
          <w:szCs w:val="18"/>
          <w:lang w:eastAsia="ru-RU"/>
        </w:rPr>
        <w:drawing>
          <wp:inline distT="0" distB="0" distL="0" distR="0" wp14:anchorId="455864FF" wp14:editId="6B275377">
            <wp:extent cx="5324475" cy="3943350"/>
            <wp:effectExtent l="0" t="0" r="9525" b="0"/>
            <wp:docPr id="7" name="Рисунок 7" descr="Эмоциональное выгорание: что делать и кто винов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моциональное выгорание: что делать и кто винова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62" w:rsidRPr="00FF1462" w:rsidRDefault="00FF1462" w:rsidP="008E568B">
      <w:pPr>
        <w:jc w:val="center"/>
        <w:rPr>
          <w:b/>
          <w:color w:val="7030A0"/>
          <w:sz w:val="36"/>
          <w:szCs w:val="36"/>
        </w:rPr>
      </w:pPr>
      <w:r w:rsidRPr="00FF1462">
        <w:rPr>
          <w:b/>
          <w:color w:val="7030A0"/>
          <w:sz w:val="36"/>
          <w:szCs w:val="36"/>
        </w:rPr>
        <w:t>Тело и психика человека</w:t>
      </w:r>
      <w:r>
        <w:rPr>
          <w:b/>
          <w:color w:val="7030A0"/>
          <w:sz w:val="36"/>
          <w:szCs w:val="36"/>
        </w:rPr>
        <w:t xml:space="preserve"> устроены так, чтобы большое напряжение было возможным – ведь людям иногда приходится много рабо</w:t>
      </w:r>
      <w:r w:rsidR="006821DC">
        <w:rPr>
          <w:b/>
          <w:color w:val="7030A0"/>
          <w:sz w:val="36"/>
          <w:szCs w:val="36"/>
        </w:rPr>
        <w:t>тать, достигать каких-</w:t>
      </w:r>
      <w:r>
        <w:rPr>
          <w:b/>
          <w:color w:val="7030A0"/>
          <w:sz w:val="36"/>
          <w:szCs w:val="36"/>
        </w:rPr>
        <w:t>то больших целей.</w:t>
      </w:r>
    </w:p>
    <w:p w:rsidR="00FF1462" w:rsidRPr="007567E3" w:rsidRDefault="00FC1F26" w:rsidP="0065548E">
      <w:pPr>
        <w:spacing w:line="240" w:lineRule="auto"/>
        <w:jc w:val="center"/>
        <w:rPr>
          <w:rFonts w:ascii="Arial Black" w:hAnsi="Arial Black" w:cs="Times New Roman"/>
          <w:b/>
          <w:i/>
          <w:caps/>
          <w:color w:val="C0504D" w:themeColor="accent2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567E3">
        <w:rPr>
          <w:rFonts w:ascii="Arial Black" w:hAnsi="Arial Black" w:cs="Times New Roman"/>
          <w:b/>
          <w:i/>
          <w:caps/>
          <w:color w:val="C0504D" w:themeColor="accent2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ПРОБЛЕМА</w:t>
      </w:r>
    </w:p>
    <w:p w:rsidR="00FC1F26" w:rsidRPr="0065548E" w:rsidRDefault="00FC1F26" w:rsidP="0065548E">
      <w:pPr>
        <w:spacing w:line="240" w:lineRule="auto"/>
        <w:jc w:val="center"/>
        <w:rPr>
          <w:rFonts w:ascii="Arial Black" w:hAnsi="Arial Black" w:cs="Times New Roman"/>
          <w:b/>
          <w:i/>
          <w:caps/>
          <w:color w:val="C0504D" w:themeColor="accen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5548E">
        <w:rPr>
          <w:rFonts w:ascii="Arial Black" w:hAnsi="Arial Black" w:cs="Times New Roman"/>
          <w:b/>
          <w:i/>
          <w:caps/>
          <w:color w:val="C0504D" w:themeColor="accen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ЗАКЛЮЧАЕТСЯ </w:t>
      </w:r>
      <w:proofErr w:type="gramStart"/>
      <w:r w:rsidRPr="0065548E">
        <w:rPr>
          <w:rFonts w:ascii="Arial Black" w:hAnsi="Arial Black" w:cs="Times New Roman"/>
          <w:b/>
          <w:i/>
          <w:caps/>
          <w:color w:val="C0504D" w:themeColor="accen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</w:t>
      </w:r>
      <w:proofErr w:type="gramEnd"/>
      <w:r w:rsidRPr="0065548E">
        <w:rPr>
          <w:rFonts w:ascii="Arial Black" w:hAnsi="Arial Black" w:cs="Times New Roman"/>
          <w:b/>
          <w:i/>
          <w:caps/>
          <w:color w:val="C0504D" w:themeColor="accen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ДРУГОМ</w:t>
      </w:r>
      <w:r w:rsidR="00FF1462" w:rsidRPr="0065548E">
        <w:rPr>
          <w:rFonts w:ascii="Arial Black" w:hAnsi="Arial Black" w:cs="Times New Roman"/>
          <w:b/>
          <w:i/>
          <w:caps/>
          <w:color w:val="C0504D" w:themeColor="accen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FF1462" w:rsidRPr="0065548E" w:rsidRDefault="00FF1462" w:rsidP="0065548E">
      <w:pPr>
        <w:spacing w:line="240" w:lineRule="auto"/>
        <w:jc w:val="center"/>
        <w:rPr>
          <w:rFonts w:ascii="Arial Black" w:hAnsi="Arial Black" w:cs="Times New Roman"/>
          <w:b/>
          <w:i/>
          <w:caps/>
          <w:color w:val="C0504D" w:themeColor="accent2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5548E">
        <w:rPr>
          <w:rFonts w:ascii="Arial Black" w:hAnsi="Arial Black" w:cs="Times New Roman"/>
          <w:b/>
          <w:i/>
          <w:caps/>
          <w:color w:val="C0504D" w:themeColor="accen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ЕСЛИ ЧЕЛОВЕК</w:t>
      </w:r>
      <w:r>
        <w:rPr>
          <w:rFonts w:ascii="Arial Black" w:hAnsi="Arial Black" w:cs="Times New Roman"/>
          <w:b/>
          <w:i/>
          <w:caps/>
          <w:color w:val="C0504D" w:themeColor="accent2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5548E">
        <w:rPr>
          <w:rFonts w:ascii="Arial Black" w:hAnsi="Arial Black" w:cs="Times New Roman"/>
          <w:b/>
          <w:i/>
          <w:caps/>
          <w:color w:val="C0504D" w:themeColor="accent2"/>
          <w:sz w:val="52"/>
          <w:szCs w:val="5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ПОСТОЯННО</w:t>
      </w:r>
    </w:p>
    <w:p w:rsidR="0065548E" w:rsidRPr="0065548E" w:rsidRDefault="00FF1462" w:rsidP="0065548E">
      <w:pPr>
        <w:spacing w:line="240" w:lineRule="auto"/>
        <w:jc w:val="center"/>
        <w:rPr>
          <w:rFonts w:ascii="Arial Black" w:hAnsi="Arial Black" w:cs="Times New Roman"/>
          <w:b/>
          <w:i/>
          <w:caps/>
          <w:color w:val="C0504D" w:themeColor="accen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5548E">
        <w:rPr>
          <w:rFonts w:ascii="Arial Black" w:hAnsi="Arial Black" w:cs="Times New Roman"/>
          <w:b/>
          <w:i/>
          <w:caps/>
          <w:color w:val="C0504D" w:themeColor="accen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НАХОДИТСЯ В СОСТОЯНИИ </w:t>
      </w:r>
      <w:r w:rsidR="0065548E" w:rsidRPr="0065548E">
        <w:rPr>
          <w:rFonts w:ascii="Arial Black" w:hAnsi="Arial Black" w:cs="Times New Roman"/>
          <w:b/>
          <w:i/>
          <w:caps/>
          <w:color w:val="C0504D" w:themeColor="accen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ВНУТРЕННЕГО </w:t>
      </w:r>
      <w:r w:rsidRPr="0065548E">
        <w:rPr>
          <w:rFonts w:ascii="Arial Black" w:hAnsi="Arial Black" w:cs="Times New Roman"/>
          <w:b/>
          <w:i/>
          <w:caps/>
          <w:color w:val="C0504D" w:themeColor="accen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НАПРЯЖЕНИЯ,</w:t>
      </w:r>
    </w:p>
    <w:p w:rsidR="0065548E" w:rsidRDefault="0065548E" w:rsidP="0065548E">
      <w:pPr>
        <w:spacing w:line="240" w:lineRule="auto"/>
        <w:jc w:val="center"/>
        <w:rPr>
          <w:rFonts w:ascii="Arial Black" w:hAnsi="Arial Black" w:cs="Times New Roman"/>
          <w:b/>
          <w:i/>
          <w:caps/>
          <w:color w:val="C0504D" w:themeColor="accent2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5548E">
        <w:rPr>
          <w:rFonts w:ascii="Arial Black" w:hAnsi="Arial Black" w:cs="Times New Roman"/>
          <w:b/>
          <w:i/>
          <w:caps/>
          <w:color w:val="C0504D" w:themeColor="accen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БЕЗ «РАЗРЯДКИ» ИЛИ «ОСВОБОЖДЕНИЯ» НАСТУПАЕТ </w:t>
      </w:r>
    </w:p>
    <w:p w:rsidR="007567E3" w:rsidRDefault="0065548E" w:rsidP="007567E3">
      <w:pPr>
        <w:spacing w:line="240" w:lineRule="auto"/>
        <w:jc w:val="center"/>
        <w:rPr>
          <w:rFonts w:ascii="Arial Black" w:hAnsi="Arial Black" w:cs="Times New Roman"/>
          <w:b/>
          <w:i/>
          <w:caps/>
          <w:color w:val="C0504D" w:themeColor="accent2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567E3">
        <w:rPr>
          <w:rFonts w:ascii="Arial Black" w:hAnsi="Arial Black" w:cs="Times New Roman"/>
          <w:b/>
          <w:i/>
          <w:caps/>
          <w:color w:val="C0504D" w:themeColor="accent2"/>
          <w:sz w:val="52"/>
          <w:szCs w:val="5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ПРОФЕССИОНАЛЬНОЕ ВЫГОРАНИЕ</w:t>
      </w:r>
      <w:r w:rsidR="00FF1462">
        <w:rPr>
          <w:rFonts w:ascii="Arial Black" w:hAnsi="Arial Black" w:cs="Times New Roman"/>
          <w:b/>
          <w:i/>
          <w:caps/>
          <w:color w:val="C0504D" w:themeColor="accent2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FC2EC6" w:rsidRDefault="00FC2EC6" w:rsidP="007567E3">
      <w:pPr>
        <w:spacing w:line="240" w:lineRule="auto"/>
        <w:jc w:val="center"/>
        <w:rPr>
          <w:rFonts w:ascii="Arial Black" w:hAnsi="Arial Black" w:cs="Times New Roman"/>
          <w:b/>
          <w:i/>
          <w:caps/>
          <w:color w:val="C0504D" w:themeColor="accent2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5548E" w:rsidRPr="00EC26C0" w:rsidRDefault="0065548E" w:rsidP="007567E3">
      <w:pPr>
        <w:spacing w:line="240" w:lineRule="auto"/>
        <w:jc w:val="center"/>
        <w:rPr>
          <w:rFonts w:ascii="Arial Black" w:hAnsi="Arial Black" w:cs="Times New Roman"/>
          <w:b/>
          <w:i/>
          <w:caps/>
          <w:color w:val="C0504D" w:themeColor="accent2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color w:val="0000FF"/>
          <w:lang w:eastAsia="ru-RU"/>
        </w:rPr>
        <w:drawing>
          <wp:inline distT="0" distB="0" distL="0" distR="0" wp14:anchorId="6B545E27" wp14:editId="1EACFD40">
            <wp:extent cx="5934074" cy="3028950"/>
            <wp:effectExtent l="0" t="0" r="0" b="0"/>
            <wp:docPr id="8" name="irc_mi" descr="Картинки по запросу профвыгорание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профвыгорание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68" cy="302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68B" w:rsidRDefault="008E568B" w:rsidP="00406C65">
      <w:pPr>
        <w:jc w:val="center"/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C2548" w:rsidRDefault="00FC2548" w:rsidP="00406C65">
      <w:pPr>
        <w:jc w:val="center"/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86DAB" w:rsidRDefault="007567E3" w:rsidP="00406C65">
      <w:pPr>
        <w:jc w:val="center"/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86DAB"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ИНФОРМАЦИЯ</w:t>
      </w:r>
    </w:p>
    <w:p w:rsidR="00606AED" w:rsidRPr="00F86DAB" w:rsidRDefault="007567E3" w:rsidP="00406C65">
      <w:pPr>
        <w:jc w:val="center"/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86DAB"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ДЛЯ РУКОВОДИТЕЛЕЙ</w:t>
      </w:r>
    </w:p>
    <w:p w:rsidR="00F86DAB" w:rsidRDefault="00F86DAB" w:rsidP="00406C65">
      <w:pPr>
        <w:jc w:val="center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C2EC6" w:rsidRDefault="00FC2EC6" w:rsidP="00406C65">
      <w:pPr>
        <w:jc w:val="center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C2548" w:rsidRDefault="00FC2548" w:rsidP="00406C65">
      <w:pPr>
        <w:jc w:val="center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86DAB" w:rsidRDefault="00FC2548" w:rsidP="00406C65">
      <w:pPr>
        <w:jc w:val="center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eastAsia="ru-RU"/>
        </w:rPr>
        <w:drawing>
          <wp:inline distT="0" distB="0" distL="0" distR="0" wp14:anchorId="67014192" wp14:editId="6B625816">
            <wp:extent cx="4762500" cy="3162300"/>
            <wp:effectExtent l="0" t="0" r="0" b="0"/>
            <wp:docPr id="16" name="irc_mi" descr="Похожее изображение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Похожее изображение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48" w:rsidRDefault="00FC2548" w:rsidP="00406C65">
      <w:pPr>
        <w:jc w:val="center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C2548" w:rsidRDefault="00FC2548" w:rsidP="00406C65">
      <w:pPr>
        <w:jc w:val="center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C2548" w:rsidRDefault="00FC2548" w:rsidP="00406C65">
      <w:pPr>
        <w:jc w:val="center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C2548" w:rsidRDefault="00FC2548" w:rsidP="00406C65">
      <w:pPr>
        <w:jc w:val="center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C2548" w:rsidRDefault="00FC2548" w:rsidP="00406C65">
      <w:pPr>
        <w:jc w:val="center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C2548" w:rsidRDefault="00FC2548" w:rsidP="00406C65">
      <w:pPr>
        <w:jc w:val="center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C2548" w:rsidRDefault="00FC2548" w:rsidP="00406C65">
      <w:pPr>
        <w:jc w:val="center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567E3" w:rsidRPr="00FC2EC6" w:rsidRDefault="007567E3" w:rsidP="00406C65">
      <w:pPr>
        <w:jc w:val="center"/>
        <w:rPr>
          <w:rFonts w:ascii="Times New Roman" w:hAnsi="Times New Roman" w:cs="Times New Roman"/>
          <w:b/>
          <w:i/>
          <w:caps/>
          <w:color w:val="7030A0"/>
          <w:sz w:val="56"/>
          <w:szCs w:val="5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C2EC6">
        <w:rPr>
          <w:rFonts w:ascii="Times New Roman" w:hAnsi="Times New Roman" w:cs="Times New Roman"/>
          <w:b/>
          <w:i/>
          <w:caps/>
          <w:color w:val="7030A0"/>
          <w:sz w:val="56"/>
          <w:szCs w:val="5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ОСНОВНЫЕ ФАКТОРЫ</w:t>
      </w:r>
    </w:p>
    <w:p w:rsidR="00FC2EC6" w:rsidRPr="00F86DAB" w:rsidRDefault="00FC2EC6" w:rsidP="00406C65">
      <w:pPr>
        <w:jc w:val="center"/>
        <w:rPr>
          <w:rFonts w:ascii="Times New Roman" w:hAnsi="Times New Roman" w:cs="Times New Roman"/>
          <w:b/>
          <w:i/>
          <w:caps/>
          <w:color w:val="7030A0"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567E3" w:rsidRPr="00F86DAB" w:rsidRDefault="007567E3" w:rsidP="00406C65">
      <w:pPr>
        <w:jc w:val="center"/>
        <w:rPr>
          <w:rFonts w:ascii="Times New Roman" w:hAnsi="Times New Roman" w:cs="Times New Roman"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86DAB">
        <w:rPr>
          <w:rFonts w:ascii="Times New Roman" w:hAnsi="Times New Roman" w:cs="Times New Roman"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proofErr w:type="gramStart"/>
      <w:r w:rsidRPr="00F86DAB">
        <w:rPr>
          <w:rFonts w:ascii="Times New Roman" w:hAnsi="Times New Roman" w:cs="Times New Roman"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ВЛИЯЮЩИЕ НА РАЗВИТИЕ ПРОФЕССИОНАЛЬНОГО ВЫГОРАНИЯ СОТРУДНИКОВ</w:t>
      </w:r>
      <w:proofErr w:type="gramEnd"/>
    </w:p>
    <w:p w:rsidR="00F86DAB" w:rsidRDefault="00F86DAB" w:rsidP="00406C65">
      <w:pPr>
        <w:jc w:val="center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C2EC6" w:rsidRDefault="00FC2EC6" w:rsidP="00406C65">
      <w:pPr>
        <w:jc w:val="center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567E3" w:rsidRPr="007567E3" w:rsidRDefault="000372B9" w:rsidP="007567E3">
      <w:p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 w:cs="Times New Roman"/>
          <w:b/>
          <w:caps/>
          <w:noProof/>
          <w:color w:val="C0504D" w:themeColor="accen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BCF84F" wp14:editId="518EB761">
                <wp:simplePos x="0" y="0"/>
                <wp:positionH relativeFrom="column">
                  <wp:posOffset>4587240</wp:posOffset>
                </wp:positionH>
                <wp:positionV relativeFrom="paragraph">
                  <wp:posOffset>140335</wp:posOffset>
                </wp:positionV>
                <wp:extent cx="694055" cy="977900"/>
                <wp:effectExtent l="19050" t="0" r="10795" b="31750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977900"/>
                        </a:xfrm>
                        <a:prstGeom prst="downArrow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11" o:spid="_x0000_s1026" type="#_x0000_t67" style="position:absolute;margin-left:361.2pt;margin-top:11.05pt;width:54.65pt;height:7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" adj="13935" fillcolor="#8064a2" strokecolor="#5c4776" strokeweight="2pt"/>
            </w:pict>
          </mc:Fallback>
        </mc:AlternateContent>
      </w:r>
      <w:r>
        <w:rPr>
          <w:rFonts w:ascii="Arial Black" w:hAnsi="Arial Black" w:cs="Times New Roman"/>
          <w:b/>
          <w:caps/>
          <w:noProof/>
          <w:color w:val="C0504D" w:themeColor="accen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CFE300" wp14:editId="5D446717">
                <wp:simplePos x="0" y="0"/>
                <wp:positionH relativeFrom="column">
                  <wp:posOffset>291465</wp:posOffset>
                </wp:positionH>
                <wp:positionV relativeFrom="paragraph">
                  <wp:posOffset>92710</wp:posOffset>
                </wp:positionV>
                <wp:extent cx="694055" cy="977900"/>
                <wp:effectExtent l="19050" t="0" r="10795" b="3175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977900"/>
                        </a:xfrm>
                        <a:prstGeom prst="downArrow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9" o:spid="_x0000_s1026" type="#_x0000_t67" style="position:absolute;margin-left:22.95pt;margin-top:7.3pt;width:54.65pt;height:7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" adj="13935" fillcolor="#8064a2" strokecolor="#5c4776" strokeweight="2pt"/>
            </w:pict>
          </mc:Fallback>
        </mc:AlternateContent>
      </w:r>
      <w:r w:rsidR="007567E3">
        <w:rPr>
          <w:rFonts w:ascii="Arial Black" w:hAnsi="Arial Black" w:cs="Times New Roman"/>
          <w:b/>
          <w:caps/>
          <w:noProof/>
          <w:color w:val="C0504D" w:themeColor="accen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FA7F39" wp14:editId="47EF98A1">
                <wp:simplePos x="0" y="0"/>
                <wp:positionH relativeFrom="column">
                  <wp:posOffset>2491740</wp:posOffset>
                </wp:positionH>
                <wp:positionV relativeFrom="paragraph">
                  <wp:posOffset>140335</wp:posOffset>
                </wp:positionV>
                <wp:extent cx="694055" cy="977900"/>
                <wp:effectExtent l="19050" t="0" r="10795" b="3175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977900"/>
                        </a:xfrm>
                        <a:prstGeom prst="downArrow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10" o:spid="_x0000_s1026" type="#_x0000_t67" style="position:absolute;margin-left:196.2pt;margin-top:11.05pt;width:54.65pt;height:7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" adj="13935" fillcolor="#8064a2" strokecolor="#5c4776" strokeweight="2pt"/>
            </w:pict>
          </mc:Fallback>
        </mc:AlternateContent>
      </w:r>
    </w:p>
    <w:p w:rsidR="007567E3" w:rsidRPr="007567E3" w:rsidRDefault="007567E3" w:rsidP="00406C65">
      <w:pPr>
        <w:jc w:val="center"/>
        <w:rPr>
          <w:rFonts w:ascii="Arial Black" w:hAnsi="Arial Black" w:cs="Times New Roman"/>
          <w:caps/>
          <w:color w:val="C0504D" w:themeColor="accent2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86DAB" w:rsidRDefault="00F86DAB" w:rsidP="000372B9">
      <w:pP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53064" w:rsidRPr="00F86DAB" w:rsidRDefault="000372B9" w:rsidP="000372B9">
      <w:pPr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86DAB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ЛИЧНОСТНЫЙ</w:t>
      </w:r>
      <w:r w:rsidR="00F86DAB" w:rsidRPr="00F86DAB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F86DAB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</w:t>
      </w:r>
      <w:r w:rsidR="00F86DAB" w:rsidRPr="00F86DAB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Pr="00F86DAB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РОЛЕВОЙ   </w:t>
      </w:r>
      <w:r w:rsidR="00F86DAB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</w:t>
      </w:r>
      <w:r w:rsidR="00F86DAB" w:rsidRPr="00F86DAB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</w:t>
      </w:r>
      <w:r w:rsidRPr="00F86DAB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РГАНИЗАЦИОННЫЙ</w:t>
      </w:r>
    </w:p>
    <w:p w:rsidR="00F86DAB" w:rsidRPr="00F86DAB" w:rsidRDefault="00F86DAB" w:rsidP="000372B9">
      <w:pPr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86DAB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ФАКТОР              </w:t>
      </w:r>
      <w:r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</w:t>
      </w:r>
      <w:proofErr w:type="spellStart"/>
      <w:proofErr w:type="gramStart"/>
      <w:r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ФАКТОР</w:t>
      </w:r>
      <w:proofErr w:type="spellEnd"/>
      <w:proofErr w:type="gramEnd"/>
      <w:r w:rsidRPr="00F86DAB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</w:t>
      </w:r>
      <w:r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</w:t>
      </w:r>
      <w:r w:rsidRPr="00F86DAB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F86DAB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ФАКТОР</w:t>
      </w:r>
      <w:proofErr w:type="spellEnd"/>
    </w:p>
    <w:p w:rsidR="00962E59" w:rsidRDefault="00962E59" w:rsidP="00406C65">
      <w:pPr>
        <w:jc w:val="center"/>
        <w:rPr>
          <w:rFonts w:ascii="Arial Black" w:hAnsi="Arial Black" w:cs="Times New Roman"/>
          <w:b/>
          <w:caps/>
          <w:color w:val="C0504D" w:themeColor="accen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A68C0" w:rsidRDefault="009A68C0" w:rsidP="00406C65">
      <w:pPr>
        <w:jc w:val="center"/>
        <w:rPr>
          <w:rFonts w:ascii="Arial Black" w:hAnsi="Arial Black" w:cs="Times New Roman"/>
          <w:b/>
          <w:caps/>
          <w:color w:val="C0504D" w:themeColor="accen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C2548" w:rsidRDefault="00FC2548" w:rsidP="00406C65">
      <w:pPr>
        <w:jc w:val="center"/>
        <w:rPr>
          <w:rFonts w:ascii="Arial Black" w:hAnsi="Arial Black" w:cs="Times New Roman"/>
          <w:b/>
          <w:caps/>
          <w:color w:val="C0504D" w:themeColor="accen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62E59" w:rsidRPr="00B23F96" w:rsidRDefault="008E568B" w:rsidP="00406C65">
      <w:pPr>
        <w:jc w:val="center"/>
        <w:rPr>
          <w:rFonts w:ascii="Times New Roman" w:hAnsi="Times New Roman" w:cs="Times New Roman"/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23F96">
        <w:rPr>
          <w:rFonts w:ascii="Times New Roman" w:hAnsi="Times New Roman" w:cs="Times New Roman"/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ЛИЧНОСТНЫЙ ФАКТОР</w:t>
      </w:r>
    </w:p>
    <w:p w:rsidR="008E568B" w:rsidRPr="00B23F96" w:rsidRDefault="008E568B" w:rsidP="008E568B">
      <w:pPr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23F96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Это, прежде всего, чувство собственной значимости на рабочем месте, возможность профессионального продвижения, автономия и уровень контроля со стороны руководства.</w:t>
      </w:r>
    </w:p>
    <w:p w:rsidR="008E568B" w:rsidRDefault="00B23F96" w:rsidP="00256488">
      <w:pPr>
        <w:jc w:val="center"/>
        <w:rPr>
          <w:rFonts w:ascii="Times New Roman" w:hAnsi="Times New Roman" w:cs="Times New Roman"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7BFACDD" wp14:editId="25C113A2">
            <wp:extent cx="6120130" cy="3060065"/>
            <wp:effectExtent l="0" t="0" r="0" b="6985"/>
            <wp:docPr id="5" name="Рисунок 5" descr="rab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bot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96" w:rsidRDefault="00B23F96" w:rsidP="0028476B">
      <w:pPr>
        <w:jc w:val="center"/>
        <w:rPr>
          <w:b/>
          <w:color w:val="7030A0"/>
          <w:sz w:val="36"/>
          <w:szCs w:val="36"/>
        </w:rPr>
      </w:pPr>
    </w:p>
    <w:p w:rsidR="008E568B" w:rsidRDefault="008E568B" w:rsidP="0028476B">
      <w:pPr>
        <w:jc w:val="center"/>
        <w:rPr>
          <w:b/>
          <w:color w:val="7030A0"/>
          <w:sz w:val="36"/>
          <w:szCs w:val="36"/>
        </w:rPr>
      </w:pPr>
      <w:r w:rsidRPr="008E568B">
        <w:rPr>
          <w:b/>
          <w:color w:val="7030A0"/>
          <w:sz w:val="36"/>
          <w:szCs w:val="36"/>
        </w:rPr>
        <w:t xml:space="preserve">Если </w:t>
      </w:r>
      <w:r>
        <w:rPr>
          <w:b/>
          <w:color w:val="7030A0"/>
          <w:sz w:val="36"/>
          <w:szCs w:val="36"/>
        </w:rPr>
        <w:t>сотрудник чувствует значимость своей деятельности,</w:t>
      </w:r>
      <w:r w:rsidR="00D83F92">
        <w:rPr>
          <w:b/>
          <w:color w:val="7030A0"/>
          <w:sz w:val="36"/>
          <w:szCs w:val="36"/>
        </w:rPr>
        <w:t xml:space="preserve"> у него </w:t>
      </w:r>
      <w:r w:rsidR="0028476B">
        <w:rPr>
          <w:b/>
          <w:color w:val="7030A0"/>
          <w:sz w:val="36"/>
          <w:szCs w:val="36"/>
        </w:rPr>
        <w:t xml:space="preserve">нет недостатка в автономности, </w:t>
      </w:r>
      <w:r w:rsidR="00D83F92">
        <w:rPr>
          <w:b/>
          <w:color w:val="7030A0"/>
          <w:sz w:val="36"/>
          <w:szCs w:val="36"/>
        </w:rPr>
        <w:t>самостоятельности, есть возможность профессионального совершенствования</w:t>
      </w:r>
      <w:r w:rsidR="0028476B">
        <w:rPr>
          <w:b/>
          <w:color w:val="7030A0"/>
          <w:sz w:val="36"/>
          <w:szCs w:val="36"/>
        </w:rPr>
        <w:t xml:space="preserve"> и роста</w:t>
      </w:r>
      <w:r w:rsidR="006821DC">
        <w:rPr>
          <w:b/>
          <w:color w:val="7030A0"/>
          <w:sz w:val="36"/>
          <w:szCs w:val="36"/>
        </w:rPr>
        <w:t>,</w:t>
      </w:r>
      <w:r>
        <w:rPr>
          <w:b/>
          <w:color w:val="7030A0"/>
          <w:sz w:val="36"/>
          <w:szCs w:val="36"/>
        </w:rPr>
        <w:t xml:space="preserve"> то он становится неуязвимым по отношению к эмоциональному сгоранию.</w:t>
      </w:r>
    </w:p>
    <w:p w:rsidR="008E568B" w:rsidRDefault="008E568B" w:rsidP="0028476B">
      <w:pPr>
        <w:jc w:val="center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>Если же работа выглядит в его собственных глазах</w:t>
      </w:r>
      <w:r w:rsidR="00D83F92">
        <w:rPr>
          <w:b/>
          <w:color w:val="7030A0"/>
          <w:sz w:val="36"/>
          <w:szCs w:val="36"/>
        </w:rPr>
        <w:t xml:space="preserve"> незначимой, </w:t>
      </w:r>
      <w:r w:rsidR="0028476B">
        <w:rPr>
          <w:b/>
          <w:color w:val="7030A0"/>
          <w:sz w:val="36"/>
          <w:szCs w:val="36"/>
        </w:rPr>
        <w:t xml:space="preserve">если сотрудник ощущает, что в своем развитии он топчется на месте, </w:t>
      </w:r>
      <w:r w:rsidR="00D83F92">
        <w:rPr>
          <w:b/>
          <w:color w:val="7030A0"/>
          <w:sz w:val="36"/>
          <w:szCs w:val="36"/>
        </w:rPr>
        <w:t>то синдром</w:t>
      </w:r>
      <w:r w:rsidR="0028476B">
        <w:rPr>
          <w:b/>
          <w:color w:val="7030A0"/>
          <w:sz w:val="36"/>
          <w:szCs w:val="36"/>
        </w:rPr>
        <w:t xml:space="preserve"> выгорания</w:t>
      </w:r>
      <w:r w:rsidR="00D83F92">
        <w:rPr>
          <w:b/>
          <w:color w:val="7030A0"/>
          <w:sz w:val="36"/>
          <w:szCs w:val="36"/>
        </w:rPr>
        <w:t xml:space="preserve"> развивается очень быстро</w:t>
      </w:r>
      <w:r w:rsidR="0028476B">
        <w:rPr>
          <w:b/>
          <w:color w:val="7030A0"/>
          <w:sz w:val="36"/>
          <w:szCs w:val="36"/>
        </w:rPr>
        <w:t>!</w:t>
      </w:r>
    </w:p>
    <w:p w:rsidR="0028476B" w:rsidRPr="00B23F96" w:rsidRDefault="0028476B" w:rsidP="0028476B">
      <w:pPr>
        <w:jc w:val="center"/>
        <w:rPr>
          <w:rFonts w:ascii="Times New Roman" w:hAnsi="Times New Roman" w:cs="Times New Roman"/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23F96">
        <w:rPr>
          <w:rFonts w:ascii="Times New Roman" w:hAnsi="Times New Roman" w:cs="Times New Roman"/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Ролевой фактор</w:t>
      </w:r>
    </w:p>
    <w:p w:rsidR="0028476B" w:rsidRPr="00162830" w:rsidRDefault="0028476B" w:rsidP="0028476B">
      <w:pPr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62830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Это слаженная, согласованная коллективная</w:t>
      </w:r>
      <w:r w:rsidRPr="00162830">
        <w:rPr>
          <w:b/>
          <w:color w:val="7030A0"/>
          <w:sz w:val="36"/>
          <w:szCs w:val="36"/>
        </w:rPr>
        <w:t xml:space="preserve"> </w:t>
      </w:r>
      <w:r w:rsidRPr="00162830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работа мотивированных сотрудников.</w:t>
      </w:r>
    </w:p>
    <w:p w:rsidR="005736A3" w:rsidRDefault="00B23F96" w:rsidP="0028476B">
      <w:pPr>
        <w:jc w:val="center"/>
        <w:rPr>
          <w:rFonts w:ascii="Times New Roman" w:hAnsi="Times New Roman" w:cs="Times New Roman"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4B96FAA7" wp14:editId="6107BAD1">
            <wp:extent cx="4895850" cy="3445430"/>
            <wp:effectExtent l="0" t="0" r="0" b="3175"/>
            <wp:docPr id="12" name="Рисунок 12" descr="Soveshh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veshha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917" cy="344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6B" w:rsidRDefault="0028476B" w:rsidP="005736A3">
      <w:pPr>
        <w:jc w:val="center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>Даже при высокой рабочей нагрузке и жестко регламентированном времени работы, но</w:t>
      </w:r>
      <w:r w:rsidR="005736A3">
        <w:rPr>
          <w:b/>
          <w:color w:val="7030A0"/>
          <w:sz w:val="36"/>
          <w:szCs w:val="36"/>
        </w:rPr>
        <w:t>, при наличии:</w:t>
      </w:r>
      <w:r>
        <w:rPr>
          <w:b/>
          <w:color w:val="7030A0"/>
          <w:sz w:val="36"/>
          <w:szCs w:val="36"/>
        </w:rPr>
        <w:t xml:space="preserve"> интеграции усилий</w:t>
      </w:r>
      <w:r w:rsidR="005736A3">
        <w:rPr>
          <w:b/>
          <w:color w:val="7030A0"/>
          <w:sz w:val="36"/>
          <w:szCs w:val="36"/>
        </w:rPr>
        <w:t xml:space="preserve"> и распределенной ответственности, совместная работа мотивированных коллег будет предохранять сотрудников от развития синдрома эмоционального выгорания.</w:t>
      </w:r>
    </w:p>
    <w:p w:rsidR="005736A3" w:rsidRDefault="005736A3" w:rsidP="005736A3">
      <w:pPr>
        <w:jc w:val="center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>Конфликт ролей и ролевая неопределенность, а так же профессиональные ситуации, в которых совместные действия сотрудников в значительной степени не согласованы,  существенно влияют на формирование синдрома профессионального выгорания.</w:t>
      </w:r>
    </w:p>
    <w:p w:rsidR="005736A3" w:rsidRPr="00D0156C" w:rsidRDefault="005736A3" w:rsidP="005736A3">
      <w:pPr>
        <w:jc w:val="center"/>
        <w:rPr>
          <w:rFonts w:ascii="Times New Roman" w:hAnsi="Times New Roman" w:cs="Times New Roman"/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0156C">
        <w:rPr>
          <w:rFonts w:ascii="Times New Roman" w:hAnsi="Times New Roman" w:cs="Times New Roman"/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Организационный фактор</w:t>
      </w:r>
    </w:p>
    <w:p w:rsidR="005736A3" w:rsidRPr="00D0156C" w:rsidRDefault="00092CC7" w:rsidP="00162830">
      <w:pPr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0156C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это</w:t>
      </w:r>
      <w:r w:rsidR="00D0156C" w:rsidRPr="00D0156C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поддержка в сотрудниках  веры в себя, </w:t>
      </w:r>
      <w:r w:rsidRPr="00D0156C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D0156C" w:rsidRPr="00D0156C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развитие у них чувства ответственности, </w:t>
      </w:r>
      <w:r w:rsidR="005736A3" w:rsidRPr="00D0156C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должная оценка работы сотрудника.</w:t>
      </w:r>
    </w:p>
    <w:p w:rsidR="00D0156C" w:rsidRDefault="00D0156C" w:rsidP="00162830">
      <w:pPr>
        <w:jc w:val="center"/>
        <w:rPr>
          <w:rFonts w:ascii="Times New Roman" w:hAnsi="Times New Roman" w:cs="Times New Roman"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eastAsia="ru-RU"/>
        </w:rPr>
        <w:drawing>
          <wp:inline distT="0" distB="0" distL="0" distR="0" wp14:anchorId="7C0E6470" wp14:editId="6594456E">
            <wp:extent cx="5010150" cy="3170639"/>
            <wp:effectExtent l="0" t="0" r="0" b="0"/>
            <wp:docPr id="13" name="irc_mi" descr="Картинки по запросу чувство ответственности за работу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чувство ответственности за работу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312" cy="317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765" w:rsidRDefault="00CB1765" w:rsidP="00CB1765">
      <w:pPr>
        <w:jc w:val="center"/>
        <w:rPr>
          <w:b/>
          <w:color w:val="7030A0"/>
          <w:sz w:val="36"/>
          <w:szCs w:val="36"/>
        </w:rPr>
      </w:pPr>
      <w:r w:rsidRPr="00CB1765">
        <w:rPr>
          <w:b/>
          <w:color w:val="7030A0"/>
          <w:sz w:val="36"/>
          <w:szCs w:val="36"/>
        </w:rPr>
        <w:t>Возможность сотрудников проявлять инициативу</w:t>
      </w:r>
      <w:r>
        <w:rPr>
          <w:b/>
          <w:color w:val="7030A0"/>
          <w:sz w:val="36"/>
          <w:szCs w:val="36"/>
        </w:rPr>
        <w:t>, тем самым</w:t>
      </w:r>
      <w:r w:rsidR="006821DC">
        <w:rPr>
          <w:b/>
          <w:color w:val="7030A0"/>
          <w:sz w:val="36"/>
          <w:szCs w:val="36"/>
        </w:rPr>
        <w:t>,</w:t>
      </w:r>
      <w:r>
        <w:rPr>
          <w:b/>
          <w:color w:val="7030A0"/>
          <w:sz w:val="36"/>
          <w:szCs w:val="36"/>
        </w:rPr>
        <w:t xml:space="preserve"> осознавая важность и значимость выполняемой работы,</w:t>
      </w:r>
      <w:r w:rsidR="00D0156C">
        <w:rPr>
          <w:b/>
          <w:color w:val="7030A0"/>
          <w:sz w:val="36"/>
          <w:szCs w:val="36"/>
        </w:rPr>
        <w:t xml:space="preserve"> </w:t>
      </w:r>
      <w:r w:rsidR="006821DC">
        <w:rPr>
          <w:b/>
          <w:color w:val="7030A0"/>
          <w:sz w:val="36"/>
          <w:szCs w:val="36"/>
        </w:rPr>
        <w:t>В</w:t>
      </w:r>
      <w:r w:rsidR="00D0156C">
        <w:rPr>
          <w:b/>
          <w:color w:val="7030A0"/>
          <w:sz w:val="36"/>
          <w:szCs w:val="36"/>
        </w:rPr>
        <w:t>ера в себя,</w:t>
      </w:r>
      <w:r>
        <w:rPr>
          <w:b/>
          <w:color w:val="7030A0"/>
          <w:sz w:val="36"/>
          <w:szCs w:val="36"/>
        </w:rPr>
        <w:t xml:space="preserve"> чувство ответственности за свое дело, все это позволяет сотруднику стать неуязвимым по отношению к синдрому профессионального выгорания.</w:t>
      </w:r>
    </w:p>
    <w:p w:rsidR="00CB1765" w:rsidRPr="00CB1765" w:rsidRDefault="00CB1765" w:rsidP="00CB1765">
      <w:pPr>
        <w:jc w:val="center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>На быстрое развитие синдрома влияет многочасовая работа, но не любая, а неопределенная либо не получающая должной оценки со стороны руководителя</w:t>
      </w:r>
      <w:r w:rsidR="00E83B5D">
        <w:rPr>
          <w:b/>
          <w:color w:val="7030A0"/>
          <w:sz w:val="36"/>
          <w:szCs w:val="36"/>
        </w:rPr>
        <w:t xml:space="preserve">; </w:t>
      </w:r>
      <w:r w:rsidR="00594B7D">
        <w:rPr>
          <w:b/>
          <w:color w:val="7030A0"/>
          <w:sz w:val="36"/>
          <w:szCs w:val="36"/>
        </w:rPr>
        <w:t>стиль руководства, при котором начальник не позволяет сотруднику проявлять самостоятельность и</w:t>
      </w:r>
      <w:r w:rsidR="006821DC">
        <w:rPr>
          <w:b/>
          <w:color w:val="7030A0"/>
          <w:sz w:val="36"/>
          <w:szCs w:val="36"/>
        </w:rPr>
        <w:t>,</w:t>
      </w:r>
      <w:r w:rsidR="00594B7D">
        <w:rPr>
          <w:b/>
          <w:color w:val="7030A0"/>
          <w:sz w:val="36"/>
          <w:szCs w:val="36"/>
        </w:rPr>
        <w:t xml:space="preserve"> тем самым</w:t>
      </w:r>
      <w:r w:rsidR="006821DC">
        <w:rPr>
          <w:b/>
          <w:color w:val="7030A0"/>
          <w:sz w:val="36"/>
          <w:szCs w:val="36"/>
        </w:rPr>
        <w:t>,</w:t>
      </w:r>
      <w:r w:rsidR="00594B7D">
        <w:rPr>
          <w:b/>
          <w:color w:val="7030A0"/>
          <w:sz w:val="36"/>
          <w:szCs w:val="36"/>
        </w:rPr>
        <w:t xml:space="preserve"> лишает его чувства ответственности за свое дело.</w:t>
      </w:r>
    </w:p>
    <w:p w:rsidR="00594B7D" w:rsidRDefault="00594B7D" w:rsidP="005736A3">
      <w:pPr>
        <w:jc w:val="center"/>
        <w:rPr>
          <w:rFonts w:ascii="Times New Roman" w:hAnsi="Times New Roman" w:cs="Times New Roman"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постепенное формирование указанных симптомов профессионального выгорания  у сотрудников может привести </w:t>
      </w:r>
      <w:proofErr w:type="gramStart"/>
      <w:r>
        <w:rPr>
          <w:rFonts w:ascii="Times New Roman" w:hAnsi="Times New Roman" w:cs="Times New Roman"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</w:t>
      </w:r>
      <w:proofErr w:type="gramEnd"/>
      <w:r>
        <w:rPr>
          <w:rFonts w:ascii="Times New Roman" w:hAnsi="Times New Roman" w:cs="Times New Roman"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</w:p>
    <w:p w:rsidR="00594B7D" w:rsidRDefault="00594B7D" w:rsidP="005736A3">
      <w:pPr>
        <w:jc w:val="center"/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94B7D"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профессиональному выгоранию</w:t>
      </w:r>
    </w:p>
    <w:p w:rsidR="00594B7D" w:rsidRDefault="00594B7D" w:rsidP="005736A3">
      <w:pPr>
        <w:jc w:val="center"/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94B7D"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целой </w:t>
      </w:r>
    </w:p>
    <w:p w:rsidR="005736A3" w:rsidRDefault="00594B7D" w:rsidP="005736A3">
      <w:pPr>
        <w:jc w:val="center"/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94B7D"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организации!!!</w:t>
      </w:r>
    </w:p>
    <w:p w:rsidR="00E83B5D" w:rsidRPr="00594B7D" w:rsidRDefault="00E83B5D" w:rsidP="005736A3">
      <w:pPr>
        <w:jc w:val="center"/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eastAsia="ru-RU"/>
        </w:rPr>
        <w:drawing>
          <wp:inline distT="0" distB="0" distL="0" distR="0" wp14:anchorId="65AC60D1" wp14:editId="0BF2BF38">
            <wp:extent cx="6120130" cy="4080087"/>
            <wp:effectExtent l="0" t="0" r="0" b="0"/>
            <wp:docPr id="14" name="irc_mi" descr="Картинки по запросу профессиональное выгорание организаций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профессиональное выгорание организаций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B7D" w:rsidRDefault="00594B7D" w:rsidP="005736A3">
      <w:pPr>
        <w:jc w:val="center"/>
        <w:rPr>
          <w:rFonts w:ascii="Times New Roman" w:hAnsi="Times New Roman" w:cs="Times New Roman"/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94B7D">
        <w:rPr>
          <w:rFonts w:ascii="Times New Roman" w:hAnsi="Times New Roman" w:cs="Times New Roman"/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основные причины профессионального выгорания организаций</w:t>
      </w:r>
    </w:p>
    <w:p w:rsidR="00594B7D" w:rsidRPr="00594B7D" w:rsidRDefault="00594B7D" w:rsidP="005736A3">
      <w:pPr>
        <w:jc w:val="center"/>
        <w:rPr>
          <w:rFonts w:ascii="Times New Roman" w:hAnsi="Times New Roman" w:cs="Times New Roman"/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94B7D" w:rsidRPr="00594B7D" w:rsidRDefault="00594B7D" w:rsidP="00594B7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594B7D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частая смена руководителей всех уровней;</w:t>
      </w:r>
    </w:p>
    <w:p w:rsidR="00594B7D" w:rsidRPr="00594B7D" w:rsidRDefault="00594B7D" w:rsidP="00594B7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94B7D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ежегодные </w:t>
      </w:r>
      <w:r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организационно-штатные изменения</w:t>
      </w:r>
      <w:r w:rsidRPr="00594B7D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;</w:t>
      </w:r>
    </w:p>
    <w:p w:rsidR="00594B7D" w:rsidRPr="00594B7D" w:rsidRDefault="00594B7D" w:rsidP="00594B7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94B7D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постоянные конфликты между стратегическим и тактическим руководством;</w:t>
      </w:r>
    </w:p>
    <w:p w:rsidR="00594B7D" w:rsidRPr="00594B7D" w:rsidRDefault="00594B7D" w:rsidP="00594B7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94B7D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повышенная требовательность к сотрудникам;</w:t>
      </w:r>
    </w:p>
    <w:p w:rsidR="00594B7D" w:rsidRPr="00594B7D" w:rsidRDefault="00594B7D" w:rsidP="00594B7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94B7D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делегирование полномочий тем, кто по своим профессиональным и индивидуал</w:t>
      </w:r>
      <w:r w:rsidR="006821DC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ь</w:t>
      </w:r>
      <w:r w:rsidRPr="00594B7D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но-психологическим качествам не способен выполнять данные функции;</w:t>
      </w:r>
    </w:p>
    <w:p w:rsidR="00594B7D" w:rsidRPr="00594B7D" w:rsidRDefault="00594B7D" w:rsidP="00594B7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94B7D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отсутствие объективных критериев оценки результативности деятельности;</w:t>
      </w:r>
    </w:p>
    <w:p w:rsidR="00594B7D" w:rsidRPr="00594B7D" w:rsidRDefault="00594B7D" w:rsidP="00594B7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94B7D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неэффективная система мотивации и стимулирования сотрудников.</w:t>
      </w:r>
    </w:p>
    <w:p w:rsidR="0028476B" w:rsidRDefault="002C02CE" w:rsidP="002C02CE">
      <w:pPr>
        <w:jc w:val="center"/>
        <w:rPr>
          <w:rFonts w:ascii="Times New Roman" w:hAnsi="Times New Roman" w:cs="Times New Roman"/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C02CE">
        <w:rPr>
          <w:rFonts w:ascii="Times New Roman" w:hAnsi="Times New Roman" w:cs="Times New Roman"/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Как же управлять организацией, чтобы избежать ее «выгорания»?</w:t>
      </w:r>
    </w:p>
    <w:p w:rsidR="00FC2EC6" w:rsidRPr="002C02CE" w:rsidRDefault="00FC2EC6" w:rsidP="002C02CE">
      <w:pPr>
        <w:jc w:val="center"/>
        <w:rPr>
          <w:rFonts w:ascii="Times New Roman" w:hAnsi="Times New Roman" w:cs="Times New Roman"/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83B5D" w:rsidRPr="00FC2548" w:rsidRDefault="00E83B5D" w:rsidP="00E83B5D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C2548"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Оцените способности, потребности и склонности ваших сотрудников и попытайтесь выбрать объем и тип работы для них, соответствующие этим факторам. В подходящих случаях делегируйте полномочия и ответственность;</w:t>
      </w:r>
    </w:p>
    <w:p w:rsidR="00E83B5D" w:rsidRPr="00FC2548" w:rsidRDefault="00E83B5D" w:rsidP="00E83B5D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C2548"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установите приоритеты в работе своих подчиненных;</w:t>
      </w:r>
    </w:p>
    <w:p w:rsidR="00E83B5D" w:rsidRPr="00FC2548" w:rsidRDefault="00E83B5D" w:rsidP="00E83B5D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C2548"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четко опишите конкретные зоны полномочий, ответственности. Используйте двустороннюю коммуникацию;</w:t>
      </w:r>
    </w:p>
    <w:p w:rsidR="00E83B5D" w:rsidRPr="00FC2548" w:rsidRDefault="00E83B5D" w:rsidP="00E83B5D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C2548"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обеспечивайте</w:t>
      </w:r>
      <w:r w:rsidR="00FC2548" w:rsidRPr="00FC2548"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FC2548"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надлежащее </w:t>
      </w:r>
      <w:r w:rsidR="00FC2548" w:rsidRPr="00FC2548"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</w:t>
      </w:r>
      <w:r w:rsidRPr="00FC2548"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ознаграждение за эффективную работу, не скупитесь на похвалу и позитивную обратную связь;</w:t>
      </w:r>
    </w:p>
    <w:p w:rsidR="00E83B5D" w:rsidRPr="00FC2548" w:rsidRDefault="00E83B5D" w:rsidP="00E83B5D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C2548"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выступайте в роли наставника по отношению к вашим подчиненным, развивая их способности и обсуждая с ними сложные вопросы.</w:t>
      </w:r>
    </w:p>
    <w:p w:rsidR="00E83B5D" w:rsidRDefault="00E83B5D" w:rsidP="008E568B">
      <w:pPr>
        <w:jc w:val="both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C2548" w:rsidRDefault="00FC2548" w:rsidP="008E568B">
      <w:pPr>
        <w:jc w:val="both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C2548" w:rsidRDefault="00FC2548" w:rsidP="008E568B">
      <w:pPr>
        <w:jc w:val="both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C2548" w:rsidRPr="00FC2548" w:rsidRDefault="00E83B5D" w:rsidP="00FC2548">
      <w:pPr>
        <w:jc w:val="center"/>
        <w:rPr>
          <w:rFonts w:ascii="Times New Roman" w:hAnsi="Times New Roman" w:cs="Times New Roman"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C2548">
        <w:rPr>
          <w:rFonts w:ascii="Times New Roman" w:hAnsi="Times New Roman" w:cs="Times New Roman"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 итоге,</w:t>
      </w:r>
    </w:p>
    <w:p w:rsidR="00FC2548" w:rsidRDefault="00FC2548" w:rsidP="00FC2548">
      <w:pPr>
        <w:jc w:val="center"/>
        <w:rPr>
          <w:rFonts w:ascii="Times New Roman" w:hAnsi="Times New Roman" w:cs="Times New Roman"/>
          <w:caps/>
          <w:color w:val="7030A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83B5D" w:rsidRPr="00FC2548" w:rsidRDefault="00E83B5D" w:rsidP="00FC2548">
      <w:pPr>
        <w:jc w:val="center"/>
        <w:rPr>
          <w:rFonts w:ascii="Times New Roman" w:hAnsi="Times New Roman" w:cs="Times New Roman"/>
          <w:caps/>
          <w:color w:val="7030A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C2548">
        <w:rPr>
          <w:rFonts w:ascii="Times New Roman" w:hAnsi="Times New Roman" w:cs="Times New Roman"/>
          <w:caps/>
          <w:color w:val="7030A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вы получите слаженный</w:t>
      </w:r>
      <w:r w:rsidR="00FC2548" w:rsidRPr="00FC2548">
        <w:rPr>
          <w:rFonts w:ascii="Times New Roman" w:hAnsi="Times New Roman" w:cs="Times New Roman"/>
          <w:caps/>
          <w:color w:val="7030A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коллектив с высоко мотивированными сотрудниками, </w:t>
      </w:r>
      <w:r w:rsidR="00FC2548">
        <w:rPr>
          <w:rFonts w:ascii="Times New Roman" w:hAnsi="Times New Roman" w:cs="Times New Roman"/>
          <w:caps/>
          <w:color w:val="7030A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являющийся</w:t>
      </w:r>
      <w:r w:rsidR="00FC2548" w:rsidRPr="00FC2548">
        <w:rPr>
          <w:rFonts w:ascii="Times New Roman" w:hAnsi="Times New Roman" w:cs="Times New Roman"/>
          <w:caps/>
          <w:color w:val="7030A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залогом успешной деятельности любой организации!</w:t>
      </w:r>
    </w:p>
    <w:p w:rsidR="00FC2548" w:rsidRDefault="00FC2548" w:rsidP="00FC2548">
      <w:pPr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83B5D" w:rsidRDefault="00E83B5D" w:rsidP="00E83B5D">
      <w:pPr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eastAsia="ru-RU"/>
        </w:rPr>
        <w:drawing>
          <wp:inline distT="0" distB="0" distL="0" distR="0" wp14:anchorId="02025080" wp14:editId="4E79C836">
            <wp:extent cx="5391150" cy="3409950"/>
            <wp:effectExtent l="0" t="0" r="0" b="0"/>
            <wp:docPr id="15" name="irc_mi" descr="Картинки по запросу дружный рабочий коллектив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дружный рабочий коллектив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48" w:rsidRDefault="00FC2548" w:rsidP="00E83B5D">
      <w:pPr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56488" w:rsidRDefault="00256488" w:rsidP="00E83B5D">
      <w:pPr>
        <w:jc w:val="center"/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56488" w:rsidRDefault="00FC2548" w:rsidP="00E83B5D">
      <w:pPr>
        <w:jc w:val="center"/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C2548"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информация</w:t>
      </w:r>
    </w:p>
    <w:p w:rsidR="00256488" w:rsidRDefault="00FC2548" w:rsidP="00E83B5D">
      <w:pPr>
        <w:jc w:val="center"/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C2548"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для</w:t>
      </w:r>
    </w:p>
    <w:p w:rsidR="00FC2548" w:rsidRDefault="00FC2548" w:rsidP="00E83B5D">
      <w:pPr>
        <w:jc w:val="center"/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C2548"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подчиненных</w:t>
      </w:r>
    </w:p>
    <w:p w:rsidR="00256488" w:rsidRDefault="00256488" w:rsidP="00256488">
      <w:pPr>
        <w:tabs>
          <w:tab w:val="left" w:pos="3420"/>
        </w:tabs>
        <w:rPr>
          <w:rFonts w:ascii="Times New Roman" w:hAnsi="Times New Roman" w:cs="Times New Roman"/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ab/>
      </w:r>
      <w:r>
        <w:rPr>
          <w:noProof/>
          <w:color w:val="0000FF"/>
          <w:lang w:eastAsia="ru-RU"/>
        </w:rPr>
        <w:drawing>
          <wp:inline distT="0" distB="0" distL="0" distR="0" wp14:anchorId="53D393FB" wp14:editId="5DA1EF56">
            <wp:extent cx="6096000" cy="4114800"/>
            <wp:effectExtent l="0" t="0" r="0" b="0"/>
            <wp:docPr id="18" name="irc_mi" descr="Картинки по запросу подчиненный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подчиненный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48" w:rsidRPr="00D31AFF" w:rsidRDefault="00FC2548" w:rsidP="00E83B5D">
      <w:pPr>
        <w:jc w:val="center"/>
        <w:rPr>
          <w:rFonts w:ascii="Times New Roman" w:hAnsi="Times New Roman" w:cs="Times New Roman"/>
          <w:b/>
          <w:caps/>
          <w:color w:val="7030A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31AFF">
        <w:rPr>
          <w:rFonts w:ascii="Times New Roman" w:hAnsi="Times New Roman" w:cs="Times New Roman"/>
          <w:b/>
          <w:caps/>
          <w:color w:val="7030A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Как избежать встречи с синдромом профессионального выгорания</w:t>
      </w:r>
    </w:p>
    <w:p w:rsidR="00256488" w:rsidRDefault="00256488" w:rsidP="0025648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56488"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Будьте внимательны к себе</w:t>
      </w: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! это поможет вам своевременно заметить первые симптомы усталости;</w:t>
      </w:r>
    </w:p>
    <w:p w:rsidR="00256488" w:rsidRDefault="00256488" w:rsidP="0025648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Любите себя или, по крайней мере, старайтесь себе нравиться!</w:t>
      </w:r>
    </w:p>
    <w:p w:rsidR="00256488" w:rsidRDefault="00256488" w:rsidP="0025648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подбирайте дело по себе: сообразно своим склонностям и возможностям!</w:t>
      </w:r>
    </w:p>
    <w:p w:rsidR="00256488" w:rsidRDefault="00256488" w:rsidP="0025648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Перестаньте искать в работе счастье или спасение. Она – не убежище, а деятельность, которая хороша сама по себе!</w:t>
      </w:r>
    </w:p>
    <w:p w:rsidR="00C052CB" w:rsidRDefault="00C052CB" w:rsidP="0025648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находите время для себя! вы имеете право не только на рабочую, но и на частную жизнь!</w:t>
      </w:r>
    </w:p>
    <w:p w:rsidR="00C052CB" w:rsidRDefault="00C052CB" w:rsidP="0025648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Учитесь трезво осмысливать события каждого дня!</w:t>
      </w:r>
    </w:p>
    <w:p w:rsidR="00C052CB" w:rsidRDefault="00C052CB" w:rsidP="0025648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Если вам хочется кому-то помочь или сделать за него работу, задайте себе вопрос: так ли уж ему это нужно? А может, он справиться сам?</w:t>
      </w:r>
    </w:p>
    <w:p w:rsidR="00D31AFF" w:rsidRDefault="00D31AFF" w:rsidP="0025648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дозируйте рабочие нагрузки!</w:t>
      </w:r>
    </w:p>
    <w:p w:rsidR="00D31AFF" w:rsidRDefault="00D31AFF" w:rsidP="0025648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абстраги</w:t>
      </w:r>
      <w:r w:rsidR="006821DC"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руйтесь и не принимайте все слиш</w:t>
      </w: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ком близко к сердцу!</w:t>
      </w:r>
    </w:p>
    <w:p w:rsidR="00D31AFF" w:rsidRDefault="00D31AFF" w:rsidP="0025648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Учитесь переключаться, меняя виды деятельности!</w:t>
      </w:r>
    </w:p>
    <w:p w:rsidR="00D31AFF" w:rsidRDefault="00D31AFF" w:rsidP="0025648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Смиритесь, что ошибки в работе неизбежны!</w:t>
      </w:r>
    </w:p>
    <w:p w:rsidR="00C052CB" w:rsidRDefault="00C052CB" w:rsidP="00C052CB">
      <w:pPr>
        <w:pStyle w:val="a5"/>
        <w:jc w:val="center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52CB" w:rsidRPr="00C052CB" w:rsidRDefault="00C052CB" w:rsidP="00C052CB">
      <w:pPr>
        <w:pStyle w:val="a5"/>
        <w:jc w:val="center"/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052CB"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помните!</w:t>
      </w:r>
      <w:r>
        <w:rPr>
          <w:rFonts w:ascii="Times New Roman" w:hAnsi="Times New Roman" w:cs="Times New Roman"/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!!</w:t>
      </w:r>
    </w:p>
    <w:p w:rsidR="00C052CB" w:rsidRPr="00C052CB" w:rsidRDefault="00C052CB" w:rsidP="00C052CB">
      <w:pPr>
        <w:pStyle w:val="a5"/>
        <w:jc w:val="center"/>
        <w:rPr>
          <w:rFonts w:ascii="Times New Roman" w:hAnsi="Times New Roman" w:cs="Times New Roman"/>
          <w:b/>
          <w:caps/>
          <w:color w:val="7030A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052CB" w:rsidRDefault="00C052CB" w:rsidP="00C052CB">
      <w:pPr>
        <w:pStyle w:val="a5"/>
        <w:jc w:val="center"/>
        <w:rPr>
          <w:rFonts w:ascii="Times New Roman" w:hAnsi="Times New Roman" w:cs="Times New Roman"/>
          <w:caps/>
          <w:color w:val="7030A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052CB">
        <w:rPr>
          <w:rFonts w:ascii="Times New Roman" w:hAnsi="Times New Roman" w:cs="Times New Roman"/>
          <w:caps/>
          <w:color w:val="7030A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работа – это не вся ваша жизнь, и там вы выполняете определенные обязанности и решаете важные задачи, но уходя с работы, вы не должны нести с собой в душе весь груз тех же проблем!</w:t>
      </w:r>
    </w:p>
    <w:p w:rsidR="00D31AFF" w:rsidRDefault="00D31AFF" w:rsidP="00C052CB">
      <w:pPr>
        <w:pStyle w:val="a5"/>
        <w:jc w:val="center"/>
        <w:rPr>
          <w:rFonts w:ascii="Times New Roman" w:hAnsi="Times New Roman" w:cs="Times New Roman"/>
          <w:caps/>
          <w:color w:val="7030A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31AFF" w:rsidRDefault="00D31AFF" w:rsidP="00C052CB">
      <w:pPr>
        <w:pStyle w:val="a5"/>
        <w:jc w:val="center"/>
        <w:rPr>
          <w:rFonts w:ascii="Times New Roman" w:hAnsi="Times New Roman" w:cs="Times New Roman"/>
          <w:caps/>
          <w:color w:val="7030A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eastAsia="ru-RU"/>
        </w:rPr>
        <w:drawing>
          <wp:inline distT="0" distB="0" distL="0" distR="0" wp14:anchorId="7F72763D" wp14:editId="5AA42C6C">
            <wp:extent cx="4762500" cy="3619500"/>
            <wp:effectExtent l="0" t="0" r="0" b="0"/>
            <wp:docPr id="19" name="irc_mi" descr="Похожее изображение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Похожее изображение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FF" w:rsidRDefault="00D31AFF" w:rsidP="00C052CB">
      <w:pPr>
        <w:pStyle w:val="a5"/>
        <w:jc w:val="center"/>
        <w:rPr>
          <w:rFonts w:ascii="Times New Roman" w:hAnsi="Times New Roman" w:cs="Times New Roman"/>
          <w:b/>
          <w:caps/>
          <w:color w:val="7030A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31AFF">
        <w:rPr>
          <w:rFonts w:ascii="Times New Roman" w:hAnsi="Times New Roman" w:cs="Times New Roman"/>
          <w:b/>
          <w:caps/>
          <w:color w:val="7030A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Методы </w:t>
      </w:r>
      <w:r>
        <w:rPr>
          <w:rFonts w:ascii="Times New Roman" w:hAnsi="Times New Roman" w:cs="Times New Roman"/>
          <w:b/>
          <w:caps/>
          <w:color w:val="7030A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и приемы </w:t>
      </w:r>
      <w:r w:rsidRPr="00D31AFF">
        <w:rPr>
          <w:rFonts w:ascii="Times New Roman" w:hAnsi="Times New Roman" w:cs="Times New Roman"/>
          <w:b/>
          <w:caps/>
          <w:color w:val="7030A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профилактики синдрома профессионального выгорания на рабочем месте</w:t>
      </w:r>
    </w:p>
    <w:p w:rsidR="00D31AFF" w:rsidRDefault="00D31AFF" w:rsidP="00D31AFF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используйте 10-15 минутные «тайм-ауты» в рабочее время - это необходимо для обеспечения психического и физического благополучия;</w:t>
      </w:r>
    </w:p>
    <w:p w:rsidR="00A237D7" w:rsidRDefault="00A237D7" w:rsidP="00D31AFF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разместите на рабочем столе фотограф</w:t>
      </w:r>
      <w:r w:rsidR="006821DC"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ии близких или красивые пейзажи</w:t>
      </w: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и иногда несколько секунд смотрите на них, как бы «уходя» в более комфортную и приятную обстановку;</w:t>
      </w:r>
    </w:p>
    <w:p w:rsidR="00A237D7" w:rsidRDefault="00A237D7" w:rsidP="00D31AFF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используйте запахи цитрусовых (это может быть саше, а может – просто мандарин, апельсин или стакан </w:t>
      </w:r>
      <w:r w:rsidR="006821DC"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сока, которы</w:t>
      </w: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й вы не забыли с собой взять на работу);</w:t>
      </w:r>
    </w:p>
    <w:p w:rsidR="00A237D7" w:rsidRDefault="00A237D7" w:rsidP="00D31AFF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используйте прием «белого листа»: сядьте, закройте глаза и представьте белый лист, на котором ничего не написано, постарайтесь удержать перед мысленным взором эту картину так долго, как сможете, ни о чем не думая и не представляя других образов;</w:t>
      </w:r>
    </w:p>
    <w:p w:rsidR="00D31AFF" w:rsidRDefault="00D31AFF" w:rsidP="00D31AFF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определяйте для себя краткосрочные и долгосрочные цели;</w:t>
      </w:r>
    </w:p>
    <w:p w:rsidR="002F4AFE" w:rsidRDefault="002F4AFE" w:rsidP="00D31AFF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критически относитесь к собственным ожиданиям;</w:t>
      </w:r>
    </w:p>
    <w:p w:rsidR="00D31AFF" w:rsidRDefault="00D31AFF" w:rsidP="006A07C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уходите от ненужной конкуренции (бывают ситуации, когда </w:t>
      </w:r>
      <w:r w:rsidR="006821DC"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ее нельзя избеж</w:t>
      </w:r>
      <w:bookmarkStart w:id="0" w:name="_GoBack"/>
      <w:bookmarkEnd w:id="0"/>
      <w:r w:rsidR="00A237D7"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ать, но чрезмерное стремление к выигрышу порождает тревогу, делает человека агрессивным, что способствует возникновению синдрома выгорания);</w:t>
      </w:r>
    </w:p>
    <w:p w:rsidR="00A237D7" w:rsidRDefault="00A237D7" w:rsidP="006A07C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старайтесь общаться с коллегами из другого коллектива</w:t>
      </w:r>
      <w:r w:rsidR="006A07C9"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обменивайтесь профессиональным опытом,  это даст вам ощущение более широкого мира, нежели тот,</w:t>
      </w:r>
      <w:r w:rsidR="002F4AFE"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который существует внутри отдельного коллектива;</w:t>
      </w:r>
    </w:p>
    <w:p w:rsidR="002F4AFE" w:rsidRPr="00D31AFF" w:rsidRDefault="002F4AFE" w:rsidP="00A237D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осваивайте навыки саморегуляции.</w:t>
      </w:r>
    </w:p>
    <w:p w:rsidR="002F4AFE" w:rsidRDefault="002F4AFE" w:rsidP="002F4AFE">
      <w:pPr>
        <w:pStyle w:val="a5"/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A07C9" w:rsidRDefault="006A07C9" w:rsidP="002F4AFE">
      <w:pPr>
        <w:pStyle w:val="a5"/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A07C9" w:rsidRDefault="006A07C9" w:rsidP="002F4AFE">
      <w:pPr>
        <w:pStyle w:val="a5"/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31AFF" w:rsidRDefault="002F4AFE" w:rsidP="002F4AFE">
      <w:pPr>
        <w:pStyle w:val="a5"/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4AFE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все эти методы и приемы помогают снять сиюминутное напряжение, общий же психологический фон вашего мироощущения во многом связан с </w:t>
      </w:r>
      <w:r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философским отношением к жизни</w:t>
      </w:r>
      <w:r w:rsidR="00503F19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</w:p>
    <w:p w:rsidR="00503F19" w:rsidRDefault="00503F19" w:rsidP="002F4AFE">
      <w:pPr>
        <w:pStyle w:val="a5"/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03F19" w:rsidRDefault="00503F19" w:rsidP="002F4AFE">
      <w:pPr>
        <w:pStyle w:val="a5"/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03F19" w:rsidRDefault="00503F19" w:rsidP="002F4AFE">
      <w:pPr>
        <w:pStyle w:val="a5"/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03F19" w:rsidRDefault="00503F19" w:rsidP="002F4AFE">
      <w:pPr>
        <w:pStyle w:val="a5"/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03F19" w:rsidRDefault="00503F19" w:rsidP="002F4AFE">
      <w:pPr>
        <w:pStyle w:val="a5"/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4AFE" w:rsidRDefault="002F4AFE" w:rsidP="002F4AFE">
      <w:pPr>
        <w:pStyle w:val="a5"/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503F19" w:rsidRDefault="00503F19" w:rsidP="002F4AFE">
      <w:pPr>
        <w:pStyle w:val="a5"/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03F19" w:rsidRDefault="00503F19" w:rsidP="002F4AFE">
      <w:pPr>
        <w:pStyle w:val="a5"/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найдите в себе </w:t>
      </w:r>
      <w:r w:rsidR="00FC2EC6"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смирение</w:t>
      </w:r>
      <w:r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принять то, что вы не можете изменить!</w:t>
      </w:r>
    </w:p>
    <w:p w:rsidR="00503F19" w:rsidRDefault="00503F19" w:rsidP="002F4AFE">
      <w:pPr>
        <w:pStyle w:val="a5"/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обладайте мужеством – изменить то, что вам под силу!</w:t>
      </w:r>
    </w:p>
    <w:p w:rsidR="00503F19" w:rsidRDefault="00503F19" w:rsidP="002F4AFE">
      <w:pPr>
        <w:pStyle w:val="a5"/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 имейте мудрость – позволяющую отличить одно от другого!</w:t>
      </w:r>
    </w:p>
    <w:p w:rsidR="00503F19" w:rsidRDefault="00503F19" w:rsidP="002F4AFE">
      <w:pPr>
        <w:pStyle w:val="a5"/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A07C9" w:rsidRDefault="00FC2EC6" w:rsidP="002F4AFE">
      <w:pPr>
        <w:pStyle w:val="a5"/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 тогда</w:t>
      </w:r>
    </w:p>
    <w:p w:rsidR="006A07C9" w:rsidRDefault="006A07C9" w:rsidP="002F4AFE">
      <w:pPr>
        <w:pStyle w:val="a5"/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C2813" w:rsidRPr="002F4AFE" w:rsidRDefault="006A07C9" w:rsidP="002F4AFE">
      <w:pPr>
        <w:pStyle w:val="a5"/>
        <w:jc w:val="center"/>
        <w:rPr>
          <w:rFonts w:ascii="Times New Roman" w:hAnsi="Times New Roman" w:cs="Times New Roman"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color w:val="0000FF"/>
          <w:lang w:eastAsia="ru-RU"/>
        </w:rPr>
        <w:drawing>
          <wp:inline distT="0" distB="0" distL="0" distR="0" wp14:anchorId="426CFF5C" wp14:editId="20EC6AD0">
            <wp:extent cx="5657850" cy="4343400"/>
            <wp:effectExtent l="0" t="0" r="0" b="0"/>
            <wp:docPr id="23" name="irc_mi" descr="Картинки по запросу мудрость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мудрость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551" cy="434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813" w:rsidRPr="002F4AFE" w:rsidSect="00962E59"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C4B16"/>
    <w:multiLevelType w:val="hybridMultilevel"/>
    <w:tmpl w:val="95CE8B1A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575E2"/>
    <w:multiLevelType w:val="hybridMultilevel"/>
    <w:tmpl w:val="501CD2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7548E2"/>
    <w:multiLevelType w:val="hybridMultilevel"/>
    <w:tmpl w:val="8232567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6427A5F"/>
    <w:multiLevelType w:val="hybridMultilevel"/>
    <w:tmpl w:val="BEA2F90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0E7018"/>
    <w:multiLevelType w:val="hybridMultilevel"/>
    <w:tmpl w:val="4C5E00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952057"/>
    <w:multiLevelType w:val="hybridMultilevel"/>
    <w:tmpl w:val="DB6C51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C65"/>
    <w:rsid w:val="000372B9"/>
    <w:rsid w:val="00085595"/>
    <w:rsid w:val="00092CC7"/>
    <w:rsid w:val="00162830"/>
    <w:rsid w:val="001E7CB2"/>
    <w:rsid w:val="00256488"/>
    <w:rsid w:val="0028476B"/>
    <w:rsid w:val="0029685C"/>
    <w:rsid w:val="002B68B1"/>
    <w:rsid w:val="002C02CE"/>
    <w:rsid w:val="002F4AFE"/>
    <w:rsid w:val="00406C65"/>
    <w:rsid w:val="00503F19"/>
    <w:rsid w:val="005736A3"/>
    <w:rsid w:val="00594B7D"/>
    <w:rsid w:val="00606AED"/>
    <w:rsid w:val="00653064"/>
    <w:rsid w:val="0065548E"/>
    <w:rsid w:val="006821DC"/>
    <w:rsid w:val="006A07C9"/>
    <w:rsid w:val="007567E3"/>
    <w:rsid w:val="007C2813"/>
    <w:rsid w:val="0084468D"/>
    <w:rsid w:val="008E568B"/>
    <w:rsid w:val="00933CA5"/>
    <w:rsid w:val="00962E59"/>
    <w:rsid w:val="009A68C0"/>
    <w:rsid w:val="00A237D7"/>
    <w:rsid w:val="00AE68E6"/>
    <w:rsid w:val="00B23F96"/>
    <w:rsid w:val="00BC5CAC"/>
    <w:rsid w:val="00C052CB"/>
    <w:rsid w:val="00CB1765"/>
    <w:rsid w:val="00D0156C"/>
    <w:rsid w:val="00D31AFF"/>
    <w:rsid w:val="00D83F92"/>
    <w:rsid w:val="00DE25E6"/>
    <w:rsid w:val="00E83B5D"/>
    <w:rsid w:val="00EC26C0"/>
    <w:rsid w:val="00F86DAB"/>
    <w:rsid w:val="00FC1F26"/>
    <w:rsid w:val="00FC2548"/>
    <w:rsid w:val="00FC2EC6"/>
    <w:rsid w:val="00FF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C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68E6"/>
    <w:pPr>
      <w:ind w:left="720"/>
      <w:contextualSpacing/>
    </w:pPr>
  </w:style>
  <w:style w:type="paragraph" w:styleId="a6">
    <w:name w:val="No Spacing"/>
    <w:uiPriority w:val="1"/>
    <w:qFormat/>
    <w:rsid w:val="008E568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C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68E6"/>
    <w:pPr>
      <w:ind w:left="720"/>
      <w:contextualSpacing/>
    </w:pPr>
  </w:style>
  <w:style w:type="paragraph" w:styleId="a6">
    <w:name w:val="No Spacing"/>
    <w:uiPriority w:val="1"/>
    <w:qFormat/>
    <w:rsid w:val="008E56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ru/url?sa=i&amp;rct=j&amp;q=&amp;esrc=s&amp;source=images&amp;cd=&amp;cad=rja&amp;uact=8&amp;ved=0ahUKEwj8-7XZ-K_SAhWGNpoKHZzyAdQQjRwIBw&amp;url=http://buxgalteria.com/direktoru/kakim-dolzhen-byt-effektivnyj-rukovoditel.html&amp;bvm=bv.148073327,d.bGg&amp;psig=AFQjCNETbOLgbOLOxw2EXuo2j7pv58nn_w&amp;ust=1488273339721222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://www.google.ru/url?sa=i&amp;rct=j&amp;q=&amp;esrc=s&amp;source=images&amp;cd=&amp;cad=rja&amp;uact=8&amp;ved=0ahUKEwiynpb99K_SAhVlEJoKHRzJCVEQjRwIBw&amp;url=http://moi-portal.ru/articles/16018-zachem-nuzhen-timbilding/&amp;bvm=bv.148073327,d.bGg&amp;psig=AFQjCNFqo-7UV976QPN1cG8RuNoQCDMbdw&amp;ust=1488272402760462" TargetMode="External"/><Relationship Id="rId7" Type="http://schemas.openxmlformats.org/officeDocument/2006/relationships/hyperlink" Target="http://www.google.ru/url?sa=i&amp;rct=j&amp;q=&amp;esrc=s&amp;source=images&amp;cd=&amp;cad=rja&amp;uact=8&amp;ved=0ahUKEwig547O6P3RAhViJ5oKHW0qCc4QjRwIBw&amp;url=http://consultpm.com/burnout/&amp;psig=AFQjCNGoI6SQIypYGZZMAHPEKJFBn0W7Uw&amp;ust=1486550975343867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google.ru/url?sa=i&amp;rct=j&amp;q=&amp;esrc=s&amp;source=images&amp;cd=&amp;cad=rja&amp;uact=8&amp;ved=0ahUKEwiT1J-R86_SAhVKJpoKHXniDtAQjRwIBw&amp;url=http://worldartdalia.blogspot.com/2015/02/blog-post_65.html&amp;bvm=bv.148073327,d.bGg&amp;psig=AFQjCNE8Rm1Hn4lGnIeF0GbVkzInghV34w&amp;ust=1488271869857672" TargetMode="External"/><Relationship Id="rId25" Type="http://schemas.openxmlformats.org/officeDocument/2006/relationships/hyperlink" Target="http://www.google.ru/url?sa=i&amp;rct=j&amp;q=&amp;esrc=s&amp;source=images&amp;cd=&amp;cad=rja&amp;uact=8&amp;ved=0ahUKEwiO__nF_a_SAhUEhSwKHWPuCGEQjRwIBw&amp;url=http://aeliseev.ru/mentalnyie-lovushki-raspoznaem-i-bdim/&amp;bvm=bv.148073327,d.bGg&amp;psig=AFQjCNEKKg6IitBmiNYl4HITnUrbrcZ1KQ&amp;ust=1488274662900633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google.ru/url?sa=i&amp;rct=j&amp;q=&amp;esrc=s&amp;source=images&amp;cd=&amp;cad=rja&amp;uact=8&amp;ved=0ahUKEwi3oc_JiP7RAhVvSZoKHfbuBBQQjRwIBw&amp;url=http://www.thesoul.ru/psychology/1270-work-burnout.html&amp;bvm=bv.146094739,d.bGs&amp;psig=AFQjCNHbNnHGATDfsxaLPCerdKlkx3fAeg&amp;ust=1486551696015092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google.ru/url?sa=i&amp;rct=j&amp;q=&amp;esrc=s&amp;source=images&amp;cd=&amp;ved=0ahUKEwjvwtHV-a_SAhVmD5oKHSRwDgkQjRwIBw&amp;url=http://www.liveinternet.ru/tags/%EF%EE%E4%F7%E8%ED%E5%ED%ED%FB%E9/&amp;bvm=bv.148073327,d.bGg&amp;psig=AFQjCNFKhZpHR4iX1x_vudE61DBAmTsjrA&amp;ust=1488273513738426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hyperlink" Target="http://www.google.ru/url?sa=i&amp;rct=j&amp;q=&amp;esrc=s&amp;source=images&amp;cd=&amp;cad=rja&amp;uact=8&amp;ved=0ahUKEwim5aLD9K_SAhUFQZoKHX_RDA8QjRwIBw&amp;url=http://fastrebuilding.ru/vygoranie/professionalnoe-vygoranie/&amp;bvm=bv.148073327,d.bGg&amp;psig=AFQjCNHa5-1HzdlveUR4TyW3zP-HsksNRA&amp;ust=148827225889344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://www.google.ru/url?sa=i&amp;rct=j&amp;q=&amp;esrc=s&amp;source=images&amp;cd=&amp;cad=rja&amp;uact=8&amp;ved=0ahUKEwj01pj3nbDSAhWsCpoKHRG7AYAQjRwIBw&amp;url=http://golos-obitely.prihod.ru/o_zhitejjskom/view/id/1178279&amp;psig=AFQjCNFKd6c3Y5J5WqC5adDMWwWnBH5dIA&amp;ust=1488283389895099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21</Pages>
  <Words>1396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Филимонова Ольга Анатольевна</dc:creator>
  <cp:lastModifiedBy>Филимонова Ольга Анатольевна</cp:lastModifiedBy>
  <cp:revision>9</cp:revision>
  <dcterms:created xsi:type="dcterms:W3CDTF">2017-02-07T10:30:00Z</dcterms:created>
  <dcterms:modified xsi:type="dcterms:W3CDTF">2017-03-15T06:08:00Z</dcterms:modified>
</cp:coreProperties>
</file>